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06" w:rsidRPr="00EF00A9" w:rsidRDefault="00197B06" w:rsidP="00197B06">
      <w:pPr>
        <w:pStyle w:val="odrazka"/>
        <w:numPr>
          <w:ilvl w:val="0"/>
          <w:numId w:val="0"/>
        </w:numPr>
        <w:jc w:val="center"/>
        <w:rPr>
          <w:rFonts w:ascii="Arial Narrow" w:hAnsi="Arial Narrow" w:cs="Arial Narrow"/>
          <w:sz w:val="24"/>
          <w:szCs w:val="24"/>
        </w:rPr>
      </w:pPr>
      <w:bookmarkStart w:id="0" w:name="_Toc423480299"/>
      <w:bookmarkStart w:id="1" w:name="_Toc426167420"/>
      <w:r w:rsidRPr="00EF00A9">
        <w:rPr>
          <w:rFonts w:ascii="Arial Narrow" w:hAnsi="Arial Narrow" w:cs="Arial Narrow"/>
          <w:sz w:val="24"/>
          <w:szCs w:val="24"/>
        </w:rPr>
        <w:t>PRVOSTUPŇOVÉ TRIEDENIE ÚDAJOV</w:t>
      </w:r>
    </w:p>
    <w:p w:rsidR="00197B06" w:rsidRPr="00EF00A9" w:rsidRDefault="00197B06" w:rsidP="00197B06">
      <w:pPr>
        <w:pStyle w:val="odrazka"/>
        <w:numPr>
          <w:ilvl w:val="0"/>
          <w:numId w:val="0"/>
        </w:numPr>
        <w:jc w:val="center"/>
        <w:rPr>
          <w:rFonts w:ascii="Arial Narrow" w:hAnsi="Arial Narrow" w:cs="Arial Narrow"/>
          <w:sz w:val="24"/>
          <w:szCs w:val="24"/>
        </w:rPr>
      </w:pPr>
      <w:r w:rsidRPr="00EF00A9">
        <w:rPr>
          <w:rFonts w:ascii="Arial Narrow" w:hAnsi="Arial Narrow" w:cs="Arial Narrow"/>
          <w:sz w:val="24"/>
          <w:szCs w:val="24"/>
        </w:rPr>
        <w:t>Všetky údaje uvedené v tabuľkách sú v percentách</w:t>
      </w:r>
    </w:p>
    <w:p w:rsidR="00197B06" w:rsidRPr="00F7287B" w:rsidRDefault="00197B06" w:rsidP="00197B06">
      <w:pPr>
        <w:pStyle w:val="odrazka"/>
        <w:numPr>
          <w:ilvl w:val="0"/>
          <w:numId w:val="0"/>
        </w:numPr>
        <w:jc w:val="center"/>
        <w:rPr>
          <w:rFonts w:ascii="Arial Narrow" w:hAnsi="Arial Narrow" w:cs="Arial Narrow"/>
          <w:sz w:val="24"/>
          <w:szCs w:val="24"/>
        </w:rPr>
      </w:pPr>
      <w:r w:rsidRPr="00F7287B">
        <w:rPr>
          <w:rFonts w:ascii="Arial Narrow" w:hAnsi="Arial Narrow" w:cs="Arial Narrow"/>
          <w:sz w:val="24"/>
          <w:szCs w:val="24"/>
        </w:rPr>
        <w:t>Zber údajov</w:t>
      </w:r>
      <w:r w:rsidR="003E197E" w:rsidRPr="00F7287B">
        <w:rPr>
          <w:rFonts w:ascii="Arial Narrow" w:hAnsi="Arial Narrow" w:cs="Arial Narrow"/>
          <w:sz w:val="24"/>
          <w:szCs w:val="24"/>
        </w:rPr>
        <w:t xml:space="preserve">: </w:t>
      </w:r>
      <w:r w:rsidR="00F7287B" w:rsidRPr="00F7287B">
        <w:rPr>
          <w:rFonts w:ascii="Arial Narrow" w:hAnsi="Arial Narrow" w:cs="Arial Narrow"/>
          <w:sz w:val="24"/>
          <w:szCs w:val="24"/>
        </w:rPr>
        <w:t>4.4</w:t>
      </w:r>
      <w:r w:rsidR="003E197E" w:rsidRPr="00F7287B">
        <w:rPr>
          <w:rFonts w:ascii="Arial Narrow" w:hAnsi="Arial Narrow" w:cs="Arial Narrow"/>
          <w:sz w:val="24"/>
          <w:szCs w:val="24"/>
        </w:rPr>
        <w:t xml:space="preserve">. – </w:t>
      </w:r>
      <w:r w:rsidR="00F7287B" w:rsidRPr="00F7287B">
        <w:rPr>
          <w:rFonts w:ascii="Arial Narrow" w:hAnsi="Arial Narrow" w:cs="Arial Narrow"/>
          <w:sz w:val="24"/>
          <w:szCs w:val="24"/>
        </w:rPr>
        <w:t>9.4</w:t>
      </w:r>
      <w:r w:rsidR="003E197E" w:rsidRPr="00F7287B">
        <w:rPr>
          <w:rFonts w:ascii="Arial Narrow" w:hAnsi="Arial Narrow" w:cs="Arial Narrow"/>
          <w:sz w:val="24"/>
          <w:szCs w:val="24"/>
        </w:rPr>
        <w:t xml:space="preserve">. </w:t>
      </w:r>
      <w:r w:rsidRPr="00F7287B">
        <w:rPr>
          <w:rFonts w:ascii="Arial Narrow" w:hAnsi="Arial Narrow" w:cs="Arial Narrow"/>
          <w:sz w:val="24"/>
          <w:szCs w:val="24"/>
        </w:rPr>
        <w:t>201</w:t>
      </w:r>
      <w:r w:rsidR="00F7287B">
        <w:rPr>
          <w:rFonts w:ascii="Arial Narrow" w:hAnsi="Arial Narrow" w:cs="Arial Narrow"/>
          <w:sz w:val="24"/>
          <w:szCs w:val="24"/>
        </w:rPr>
        <w:t>7</w:t>
      </w:r>
    </w:p>
    <w:p w:rsidR="00197B06" w:rsidRPr="00EF00A9" w:rsidRDefault="00197B06" w:rsidP="00197B06">
      <w:pPr>
        <w:pStyle w:val="odrazka"/>
        <w:numPr>
          <w:ilvl w:val="0"/>
          <w:numId w:val="0"/>
        </w:numPr>
        <w:jc w:val="center"/>
        <w:rPr>
          <w:rFonts w:ascii="Arial Narrow" w:hAnsi="Arial Narrow" w:cs="Arial Narrow"/>
          <w:sz w:val="24"/>
          <w:szCs w:val="24"/>
        </w:rPr>
      </w:pPr>
      <w:r w:rsidRPr="00F7287B">
        <w:rPr>
          <w:rFonts w:ascii="Arial Narrow" w:hAnsi="Arial Narrow" w:cs="Arial Narrow"/>
          <w:sz w:val="24"/>
          <w:szCs w:val="24"/>
        </w:rPr>
        <w:t xml:space="preserve">Počet respondentov: </w:t>
      </w:r>
      <w:r w:rsidR="00F7287B" w:rsidRPr="00F7287B">
        <w:rPr>
          <w:rFonts w:ascii="Arial Narrow" w:hAnsi="Arial Narrow" w:cs="Arial Narrow"/>
          <w:sz w:val="24"/>
          <w:szCs w:val="24"/>
        </w:rPr>
        <w:t>1 006</w:t>
      </w:r>
      <w:r w:rsidR="00911043" w:rsidRPr="00F7287B">
        <w:rPr>
          <w:rFonts w:ascii="Arial Narrow" w:hAnsi="Arial Narrow" w:cs="Arial Narrow"/>
          <w:sz w:val="24"/>
          <w:szCs w:val="24"/>
        </w:rPr>
        <w:t xml:space="preserve"> </w:t>
      </w:r>
      <w:r w:rsidR="003E197E" w:rsidRPr="00F7287B">
        <w:rPr>
          <w:rFonts w:ascii="Arial Narrow" w:hAnsi="Arial Narrow" w:cs="Arial Narrow"/>
          <w:sz w:val="24"/>
          <w:szCs w:val="24"/>
        </w:rPr>
        <w:t xml:space="preserve"> </w:t>
      </w:r>
      <w:r w:rsidRPr="00F7287B">
        <w:rPr>
          <w:rFonts w:ascii="Arial Narrow" w:hAnsi="Arial Narrow" w:cs="Arial Narrow"/>
          <w:sz w:val="24"/>
          <w:szCs w:val="24"/>
        </w:rPr>
        <w:t>respondentov</w:t>
      </w:r>
    </w:p>
    <w:bookmarkEnd w:id="0"/>
    <w:bookmarkEnd w:id="1"/>
    <w:p w:rsidR="002761C0" w:rsidRPr="00EF00A9" w:rsidRDefault="002761C0" w:rsidP="002761C0">
      <w:pPr>
        <w:jc w:val="both"/>
        <w:rPr>
          <w:rFonts w:ascii="Arial Narrow" w:hAnsi="Arial Narrow" w:cs="Arial Narrow"/>
          <w:sz w:val="24"/>
          <w:szCs w:val="24"/>
          <w:highlight w:val="cyan"/>
        </w:rPr>
      </w:pPr>
    </w:p>
    <w:p w:rsidR="00D43A7F" w:rsidRPr="00EF00A9" w:rsidRDefault="00D43A7F" w:rsidP="002761C0">
      <w:pPr>
        <w:jc w:val="both"/>
        <w:rPr>
          <w:rFonts w:ascii="Arial Narrow" w:hAnsi="Arial Narrow" w:cs="Arial Narrow"/>
          <w:sz w:val="24"/>
          <w:szCs w:val="24"/>
          <w:highlight w:val="cyan"/>
        </w:rPr>
      </w:pPr>
    </w:p>
    <w:p w:rsidR="007F4FA0" w:rsidRPr="00E91C1D" w:rsidRDefault="007F4FA0" w:rsidP="007F4FA0">
      <w:pPr>
        <w:jc w:val="both"/>
        <w:rPr>
          <w:rFonts w:ascii="Arial Narrow" w:hAnsi="Arial Narrow" w:cs="Arial Narrow"/>
          <w:sz w:val="18"/>
          <w:szCs w:val="18"/>
        </w:rPr>
      </w:pPr>
      <w:r w:rsidRPr="00E91C1D">
        <w:rPr>
          <w:rFonts w:ascii="Arial Narrow" w:hAnsi="Arial Narrow" w:cs="Arial Narrow"/>
          <w:sz w:val="18"/>
          <w:szCs w:val="18"/>
        </w:rPr>
        <w:t>ANKETÁR PREČÍTAJTE: Koncom minulého roka sa na verejnosti objavila kauza spojená s koncertami organizovanými Ministerstvom zahraničných vecí  v súvislosti s predsedníctvom Slovenska v Rade EÚ. V tomto spore bývalá zamestnankyňa ministerstva zahraničných vecí Zuzana Hlávková obvinila ministerstvo a ministra Miroslava Lajčáka (obidvaja na foto) z nehospodárneho nakladania s verejnými financiami a zo zadávania predražených zákaziek pri organizovaní koncertov. Ministerstvo tieto obvinenia odmietlo a tvrdí, že k žiadnemu nehospodárnemu nakladaniu s verejnými financiami nedošlo.</w:t>
      </w:r>
    </w:p>
    <w:p w:rsidR="007F4FA0" w:rsidRPr="00E91C1D" w:rsidRDefault="007F4FA0" w:rsidP="007F4FA0">
      <w:pPr>
        <w:jc w:val="both"/>
        <w:rPr>
          <w:rFonts w:ascii="Arial Narrow" w:hAnsi="Arial Narrow" w:cs="Arial Narrow"/>
          <w:sz w:val="18"/>
          <w:szCs w:val="18"/>
        </w:rPr>
      </w:pPr>
      <w:r w:rsidRPr="00E91C1D">
        <w:rPr>
          <w:rFonts w:ascii="Arial Narrow" w:hAnsi="Arial Narrow" w:cs="Arial Narrow"/>
          <w:sz w:val="18"/>
          <w:szCs w:val="18"/>
        </w:rPr>
        <w:t>ZOBRAZIŤ FOTO.</w:t>
      </w:r>
    </w:p>
    <w:p w:rsidR="007F4FA0" w:rsidRDefault="007F4FA0" w:rsidP="007F4FA0">
      <w:pPr>
        <w:jc w:val="both"/>
        <w:rPr>
          <w:rFonts w:ascii="Arial Narrow" w:hAnsi="Arial Narrow" w:cs="Arial Narrow"/>
          <w:sz w:val="24"/>
          <w:szCs w:val="24"/>
        </w:rPr>
      </w:pPr>
    </w:p>
    <w:p w:rsidR="006B089D" w:rsidRDefault="007F4FA0" w:rsidP="007F4FA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</w:t>
      </w:r>
      <w:r w:rsidRPr="007F4FA0">
        <w:rPr>
          <w:rFonts w:ascii="Arial Narrow" w:hAnsi="Arial Narrow" w:cs="Arial Narrow"/>
          <w:sz w:val="24"/>
          <w:szCs w:val="24"/>
        </w:rPr>
        <w:t>8. Počuli ste, zaznamenali ste túto kauzu?</w:t>
      </w:r>
    </w:p>
    <w:p w:rsidR="007F4FA0" w:rsidRDefault="007F4FA0" w:rsidP="007F4FA0">
      <w:pPr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108"/>
        <w:gridCol w:w="1424"/>
      </w:tblGrid>
      <w:tr w:rsidR="00E91C1D" w:rsidRPr="00EF00A9" w:rsidTr="00223F68">
        <w:tc>
          <w:tcPr>
            <w:tcW w:w="530" w:type="dxa"/>
            <w:shd w:val="clear" w:color="auto" w:fill="auto"/>
          </w:tcPr>
          <w:p w:rsidR="00E91C1D" w:rsidRPr="00EF00A9" w:rsidRDefault="00E91C1D" w:rsidP="00E91C1D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7108" w:type="dxa"/>
            <w:shd w:val="clear" w:color="auto" w:fill="auto"/>
          </w:tcPr>
          <w:p w:rsidR="00E91C1D" w:rsidRPr="007F4FA0" w:rsidRDefault="00E91C1D" w:rsidP="00E91C1D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áno, zaznamenal/a</w:t>
            </w:r>
          </w:p>
        </w:tc>
        <w:tc>
          <w:tcPr>
            <w:tcW w:w="1424" w:type="dxa"/>
            <w:shd w:val="clear" w:color="auto" w:fill="auto"/>
          </w:tcPr>
          <w:p w:rsidR="00E91C1D" w:rsidRPr="00E91C1D" w:rsidRDefault="00E91C1D" w:rsidP="00E91C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1C1D">
              <w:rPr>
                <w:rFonts w:ascii="Arial Narrow" w:hAnsi="Arial Narrow"/>
                <w:sz w:val="24"/>
                <w:szCs w:val="24"/>
              </w:rPr>
              <w:t>49,8</w:t>
            </w:r>
          </w:p>
        </w:tc>
      </w:tr>
      <w:tr w:rsidR="00E91C1D" w:rsidRPr="00EF00A9" w:rsidTr="00223F68">
        <w:tc>
          <w:tcPr>
            <w:tcW w:w="530" w:type="dxa"/>
            <w:shd w:val="clear" w:color="auto" w:fill="auto"/>
          </w:tcPr>
          <w:p w:rsidR="00E91C1D" w:rsidRPr="00EF00A9" w:rsidRDefault="00E91C1D" w:rsidP="00E91C1D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7108" w:type="dxa"/>
            <w:shd w:val="clear" w:color="auto" w:fill="auto"/>
          </w:tcPr>
          <w:p w:rsidR="00E91C1D" w:rsidRPr="007F4FA0" w:rsidRDefault="00E91C1D" w:rsidP="00E91C1D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nie, nezaznamenal/a</w:t>
            </w:r>
          </w:p>
        </w:tc>
        <w:tc>
          <w:tcPr>
            <w:tcW w:w="1424" w:type="dxa"/>
            <w:shd w:val="clear" w:color="auto" w:fill="auto"/>
          </w:tcPr>
          <w:p w:rsidR="00E91C1D" w:rsidRPr="00E91C1D" w:rsidRDefault="00E91C1D" w:rsidP="00E91C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1C1D">
              <w:rPr>
                <w:rFonts w:ascii="Arial Narrow" w:hAnsi="Arial Narrow"/>
                <w:sz w:val="24"/>
                <w:szCs w:val="24"/>
              </w:rPr>
              <w:t>28,8</w:t>
            </w:r>
          </w:p>
        </w:tc>
      </w:tr>
      <w:tr w:rsidR="00E91C1D" w:rsidRPr="00EF00A9" w:rsidTr="00223F68">
        <w:tc>
          <w:tcPr>
            <w:tcW w:w="530" w:type="dxa"/>
            <w:shd w:val="clear" w:color="auto" w:fill="auto"/>
          </w:tcPr>
          <w:p w:rsidR="00E91C1D" w:rsidRPr="00EF00A9" w:rsidRDefault="00E91C1D" w:rsidP="00E91C1D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7108" w:type="dxa"/>
            <w:shd w:val="clear" w:color="auto" w:fill="auto"/>
          </w:tcPr>
          <w:p w:rsidR="00E91C1D" w:rsidRPr="007F4FA0" w:rsidRDefault="00E91C1D" w:rsidP="00E91C1D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nespomínate si</w:t>
            </w:r>
          </w:p>
        </w:tc>
        <w:tc>
          <w:tcPr>
            <w:tcW w:w="1424" w:type="dxa"/>
            <w:shd w:val="clear" w:color="auto" w:fill="auto"/>
          </w:tcPr>
          <w:p w:rsidR="00E91C1D" w:rsidRPr="00E91C1D" w:rsidRDefault="00E91C1D" w:rsidP="00E91C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1C1D">
              <w:rPr>
                <w:rFonts w:ascii="Arial Narrow" w:hAnsi="Arial Narrow"/>
                <w:sz w:val="24"/>
                <w:szCs w:val="24"/>
              </w:rPr>
              <w:t>21,4</w:t>
            </w:r>
          </w:p>
        </w:tc>
      </w:tr>
    </w:tbl>
    <w:p w:rsidR="007F4FA0" w:rsidRDefault="007F4FA0">
      <w:pPr>
        <w:spacing w:after="160" w:line="259" w:lineRule="auto"/>
        <w:rPr>
          <w:rFonts w:ascii="Arial Narrow" w:hAnsi="Arial Narrow" w:cs="Arial Narrow"/>
          <w:sz w:val="24"/>
          <w:szCs w:val="24"/>
        </w:rPr>
      </w:pPr>
    </w:p>
    <w:p w:rsidR="007F4FA0" w:rsidRDefault="007F4FA0">
      <w:pPr>
        <w:spacing w:after="160" w:line="259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T9. </w:t>
      </w:r>
      <w:r w:rsidRPr="007F4FA0">
        <w:rPr>
          <w:rFonts w:ascii="Arial Narrow" w:hAnsi="Arial Narrow" w:cs="Arial Narrow"/>
          <w:sz w:val="24"/>
          <w:szCs w:val="24"/>
        </w:rPr>
        <w:t>Kto má podľa Vás v tomto spore pravdu – Zuzana Hlávková alebo ministerstvo zahraničných vecí a minister Lajčák alebo neviete povedať?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246"/>
        <w:gridCol w:w="1300"/>
        <w:gridCol w:w="1243"/>
      </w:tblGrid>
      <w:tr w:rsidR="00A01530" w:rsidRPr="00EF00A9" w:rsidTr="00A01530">
        <w:tc>
          <w:tcPr>
            <w:tcW w:w="499" w:type="dxa"/>
            <w:shd w:val="clear" w:color="auto" w:fill="auto"/>
          </w:tcPr>
          <w:p w:rsidR="00A01530" w:rsidRPr="00EF00A9" w:rsidRDefault="00A01530" w:rsidP="00F033FE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246" w:type="dxa"/>
            <w:shd w:val="clear" w:color="auto" w:fill="auto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A01530" w:rsidRPr="00A01530" w:rsidRDefault="00A01530" w:rsidP="00F033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A01530">
              <w:rPr>
                <w:rFonts w:ascii="Arial Narrow" w:hAnsi="Arial Narrow"/>
                <w:sz w:val="20"/>
                <w:szCs w:val="20"/>
              </w:rPr>
              <w:t>elá vzorka</w:t>
            </w:r>
          </w:p>
          <w:p w:rsidR="00A01530" w:rsidRPr="00A01530" w:rsidRDefault="00A01530" w:rsidP="00F033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530">
              <w:rPr>
                <w:rFonts w:ascii="Arial Narrow" w:hAnsi="Arial Narrow"/>
                <w:sz w:val="20"/>
                <w:szCs w:val="20"/>
              </w:rPr>
              <w:t>N=1006</w:t>
            </w:r>
          </w:p>
        </w:tc>
        <w:tc>
          <w:tcPr>
            <w:tcW w:w="1243" w:type="dxa"/>
          </w:tcPr>
          <w:p w:rsidR="00A01530" w:rsidRPr="00A01530" w:rsidRDefault="00A01530" w:rsidP="00F033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A01530">
              <w:rPr>
                <w:rFonts w:ascii="Arial Narrow" w:hAnsi="Arial Narrow"/>
                <w:sz w:val="20"/>
                <w:szCs w:val="20"/>
              </w:rPr>
              <w:t>aznamenali kauzu, N=501</w:t>
            </w:r>
          </w:p>
        </w:tc>
      </w:tr>
      <w:tr w:rsidR="00A01530" w:rsidRPr="00EF00A9" w:rsidTr="00A01530">
        <w:tc>
          <w:tcPr>
            <w:tcW w:w="499" w:type="dxa"/>
            <w:shd w:val="clear" w:color="auto" w:fill="auto"/>
          </w:tcPr>
          <w:p w:rsidR="00A01530" w:rsidRDefault="00A01530" w:rsidP="00A01530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246" w:type="dxa"/>
            <w:shd w:val="clear" w:color="auto" w:fill="auto"/>
          </w:tcPr>
          <w:p w:rsidR="00A01530" w:rsidRPr="007F4FA0" w:rsidRDefault="00A01530" w:rsidP="00A0153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Zuzana Hlávková</w:t>
            </w:r>
          </w:p>
        </w:tc>
        <w:tc>
          <w:tcPr>
            <w:tcW w:w="1300" w:type="dxa"/>
            <w:shd w:val="clear" w:color="auto" w:fill="auto"/>
          </w:tcPr>
          <w:p w:rsidR="00A01530" w:rsidRPr="00F033FE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24,5</w:t>
            </w:r>
          </w:p>
        </w:tc>
        <w:tc>
          <w:tcPr>
            <w:tcW w:w="1243" w:type="dxa"/>
          </w:tcPr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1530">
              <w:rPr>
                <w:rFonts w:ascii="Arial Narrow" w:hAnsi="Arial Narrow"/>
                <w:sz w:val="24"/>
                <w:szCs w:val="24"/>
              </w:rPr>
              <w:t>43,9</w:t>
            </w:r>
          </w:p>
        </w:tc>
      </w:tr>
      <w:tr w:rsidR="00A01530" w:rsidRPr="00EF00A9" w:rsidTr="00A01530">
        <w:tc>
          <w:tcPr>
            <w:tcW w:w="499" w:type="dxa"/>
            <w:shd w:val="clear" w:color="auto" w:fill="auto"/>
          </w:tcPr>
          <w:p w:rsidR="00A01530" w:rsidRPr="00EF00A9" w:rsidRDefault="00A01530" w:rsidP="00A01530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246" w:type="dxa"/>
            <w:shd w:val="clear" w:color="auto" w:fill="auto"/>
          </w:tcPr>
          <w:p w:rsidR="00A01530" w:rsidRPr="007F4FA0" w:rsidRDefault="00A01530" w:rsidP="00A0153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Ministerstvo zahraničných vecí a minister Lajčák</w:t>
            </w:r>
          </w:p>
        </w:tc>
        <w:tc>
          <w:tcPr>
            <w:tcW w:w="1300" w:type="dxa"/>
            <w:shd w:val="clear" w:color="auto" w:fill="auto"/>
          </w:tcPr>
          <w:p w:rsidR="00A01530" w:rsidRPr="00F033FE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11,2</w:t>
            </w:r>
          </w:p>
        </w:tc>
        <w:tc>
          <w:tcPr>
            <w:tcW w:w="1243" w:type="dxa"/>
          </w:tcPr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1530">
              <w:rPr>
                <w:rFonts w:ascii="Arial Narrow" w:hAnsi="Arial Narrow"/>
                <w:sz w:val="24"/>
                <w:szCs w:val="24"/>
              </w:rPr>
              <w:t>17,6</w:t>
            </w:r>
          </w:p>
        </w:tc>
      </w:tr>
      <w:tr w:rsidR="00A01530" w:rsidRPr="00EF00A9" w:rsidTr="00A01530">
        <w:tc>
          <w:tcPr>
            <w:tcW w:w="499" w:type="dxa"/>
            <w:shd w:val="clear" w:color="auto" w:fill="auto"/>
          </w:tcPr>
          <w:p w:rsidR="00A01530" w:rsidRPr="00EF00A9" w:rsidRDefault="00A01530" w:rsidP="00A01530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6246" w:type="dxa"/>
            <w:shd w:val="clear" w:color="auto" w:fill="auto"/>
          </w:tcPr>
          <w:p w:rsidR="00A01530" w:rsidRPr="007F4FA0" w:rsidRDefault="00A01530" w:rsidP="00A01530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neviete povedať</w:t>
            </w:r>
          </w:p>
        </w:tc>
        <w:tc>
          <w:tcPr>
            <w:tcW w:w="1300" w:type="dxa"/>
            <w:shd w:val="clear" w:color="auto" w:fill="auto"/>
          </w:tcPr>
          <w:p w:rsidR="00A01530" w:rsidRPr="00F033FE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64,3</w:t>
            </w:r>
          </w:p>
        </w:tc>
        <w:tc>
          <w:tcPr>
            <w:tcW w:w="1243" w:type="dxa"/>
          </w:tcPr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1530">
              <w:rPr>
                <w:rFonts w:ascii="Arial Narrow" w:hAnsi="Arial Narrow"/>
                <w:sz w:val="24"/>
                <w:szCs w:val="24"/>
              </w:rPr>
              <w:t>38,5</w:t>
            </w:r>
          </w:p>
        </w:tc>
      </w:tr>
    </w:tbl>
    <w:p w:rsidR="007F4FA0" w:rsidRDefault="007F4FA0">
      <w:pPr>
        <w:spacing w:after="160" w:line="259" w:lineRule="auto"/>
        <w:rPr>
          <w:rFonts w:ascii="Arial Narrow" w:hAnsi="Arial Narrow" w:cs="Arial Narrow"/>
          <w:sz w:val="24"/>
          <w:szCs w:val="24"/>
        </w:rPr>
      </w:pPr>
    </w:p>
    <w:p w:rsidR="007F4FA0" w:rsidRDefault="007F4FA0">
      <w:pPr>
        <w:spacing w:after="160" w:line="259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T10a. </w:t>
      </w:r>
      <w:r w:rsidRPr="007F4FA0">
        <w:rPr>
          <w:rFonts w:ascii="Arial Narrow" w:hAnsi="Arial Narrow" w:cs="Arial Narrow"/>
          <w:sz w:val="24"/>
          <w:szCs w:val="24"/>
        </w:rPr>
        <w:t>Prečo v tomto spore dôverujete Zuzane Hlávkovej? Aké sú Vaše dôvody?</w:t>
      </w:r>
      <w:r>
        <w:rPr>
          <w:rFonts w:ascii="Arial Narrow" w:hAnsi="Arial Narrow" w:cs="Arial Narrow"/>
          <w:sz w:val="24"/>
          <w:szCs w:val="24"/>
        </w:rPr>
        <w:t xml:space="preserve"> Spontánne – jedna odpoveď.</w:t>
      </w:r>
    </w:p>
    <w:p w:rsidR="00F033FE" w:rsidRDefault="00F033FE" w:rsidP="00F033F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N=</w:t>
      </w:r>
      <w:r w:rsidR="00A01530">
        <w:rPr>
          <w:rFonts w:ascii="Arial Narrow" w:hAnsi="Arial Narrow" w:cs="Arial Narrow"/>
          <w:sz w:val="24"/>
          <w:szCs w:val="24"/>
        </w:rPr>
        <w:t>odpovede</w:t>
      </w:r>
      <w:r>
        <w:rPr>
          <w:rFonts w:ascii="Arial Narrow" w:hAnsi="Arial Narrow" w:cs="Arial Narrow"/>
          <w:sz w:val="24"/>
          <w:szCs w:val="24"/>
        </w:rPr>
        <w:t xml:space="preserve"> respondentov</w:t>
      </w:r>
      <w:r w:rsidR="00A01530">
        <w:rPr>
          <w:rFonts w:ascii="Arial Narrow" w:hAnsi="Arial Narrow" w:cs="Arial Narrow"/>
          <w:sz w:val="24"/>
          <w:szCs w:val="24"/>
        </w:rPr>
        <w:t>, ktorí si myslia, že pravdu má Z. Hálková</w:t>
      </w:r>
      <w:r>
        <w:rPr>
          <w:rFonts w:ascii="Arial Narrow" w:hAnsi="Arial Narrow" w:cs="Arial Narrow"/>
          <w:sz w:val="24"/>
          <w:szCs w:val="24"/>
        </w:rPr>
        <w:t xml:space="preserve"> (v t9=1)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4"/>
        <w:gridCol w:w="6043"/>
        <w:gridCol w:w="1418"/>
        <w:gridCol w:w="1383"/>
      </w:tblGrid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043" w:type="dxa"/>
          </w:tcPr>
          <w:p w:rsidR="00A0153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A01530">
              <w:rPr>
                <w:rFonts w:ascii="Arial Narrow" w:hAnsi="Arial Narrow"/>
                <w:sz w:val="20"/>
                <w:szCs w:val="20"/>
              </w:rPr>
              <w:t>celá vzorka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pravdu má</w:t>
            </w:r>
          </w:p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530">
              <w:rPr>
                <w:rFonts w:ascii="Arial Narrow" w:hAnsi="Arial Narrow"/>
                <w:sz w:val="20"/>
                <w:szCs w:val="20"/>
              </w:rPr>
              <w:t>Z.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1530">
              <w:rPr>
                <w:rFonts w:ascii="Arial Narrow" w:hAnsi="Arial Narrow"/>
                <w:sz w:val="20"/>
                <w:szCs w:val="20"/>
              </w:rPr>
              <w:t>Hálko</w:t>
            </w:r>
            <w:r>
              <w:rPr>
                <w:rFonts w:ascii="Arial Narrow" w:hAnsi="Arial Narrow"/>
                <w:sz w:val="20"/>
                <w:szCs w:val="20"/>
              </w:rPr>
              <w:t>vá</w:t>
            </w:r>
          </w:p>
          <w:p w:rsidR="00A01530" w:rsidRPr="00F033FE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1530">
              <w:rPr>
                <w:rFonts w:ascii="Arial Narrow" w:hAnsi="Arial Narrow"/>
                <w:sz w:val="20"/>
                <w:szCs w:val="20"/>
              </w:rPr>
              <w:t>N=247</w:t>
            </w:r>
          </w:p>
        </w:tc>
        <w:tc>
          <w:tcPr>
            <w:tcW w:w="1383" w:type="dxa"/>
          </w:tcPr>
          <w:p w:rsid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A01530">
              <w:rPr>
                <w:rFonts w:ascii="Arial Narrow" w:hAnsi="Arial Narrow"/>
                <w:sz w:val="20"/>
                <w:szCs w:val="20"/>
              </w:rPr>
              <w:t>zaznamenali kauzu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A015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pravdu má</w:t>
            </w:r>
            <w:r w:rsidRPr="00A015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01530" w:rsidRPr="00F033FE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1530">
              <w:rPr>
                <w:rFonts w:ascii="Arial Narrow" w:hAnsi="Arial Narrow"/>
                <w:sz w:val="20"/>
                <w:szCs w:val="20"/>
              </w:rPr>
              <w:t>Z.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01530">
              <w:rPr>
                <w:rFonts w:ascii="Arial Narrow" w:hAnsi="Arial Narrow"/>
                <w:sz w:val="20"/>
                <w:szCs w:val="20"/>
              </w:rPr>
              <w:t>Há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A01530">
              <w:rPr>
                <w:rFonts w:ascii="Arial Narrow" w:hAnsi="Arial Narrow"/>
                <w:sz w:val="20"/>
                <w:szCs w:val="20"/>
              </w:rPr>
              <w:t>kov</w:t>
            </w:r>
            <w:r>
              <w:rPr>
                <w:rFonts w:ascii="Arial Narrow" w:hAnsi="Arial Narrow"/>
                <w:sz w:val="20"/>
                <w:szCs w:val="20"/>
              </w:rPr>
              <w:t>á</w:t>
            </w:r>
            <w:r w:rsidRPr="00A01530">
              <w:rPr>
                <w:rFonts w:ascii="Arial Narrow" w:hAnsi="Arial Narrow"/>
                <w:sz w:val="20"/>
                <w:szCs w:val="20"/>
              </w:rPr>
              <w:t>, N=</w:t>
            </w:r>
            <w:r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6043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 xml:space="preserve">emá dôvod si vymýšľať </w:t>
            </w:r>
            <w:r w:rsidRPr="00F033FE">
              <w:rPr>
                <w:rFonts w:ascii="Arial Narrow" w:hAnsi="Arial Narrow" w:cs="Arial Narrow"/>
                <w:sz w:val="18"/>
                <w:szCs w:val="18"/>
              </w:rPr>
              <w:t>(keby to tak nebolo, tak to nezverejní; prečo by také mladé dievča klamalo; bez vánku sa ani lístok nepohne; nemá dôvod si vymýšľať; nemá dôvod klamať; ak by to nebola pravda, načo by to riešila; keby na tom nič nebol, neozývala by sa; prečo by riskovala dobré miesto, keď to zverejnila....)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22,9</w:t>
            </w:r>
          </w:p>
        </w:tc>
        <w:tc>
          <w:tcPr>
            <w:tcW w:w="1383" w:type="dxa"/>
          </w:tcPr>
          <w:p w:rsidR="00A01530" w:rsidRPr="00F033FE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22,8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6043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k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 xml:space="preserve">orupcia v politike je bežná vec </w:t>
            </w:r>
            <w:r w:rsidRPr="00F033FE">
              <w:rPr>
                <w:rFonts w:ascii="Arial Narrow" w:hAnsi="Arial Narrow" w:cs="Arial Narrow"/>
                <w:sz w:val="18"/>
                <w:szCs w:val="18"/>
              </w:rPr>
              <w:t>(lebo v politike sa kradne a isto kradli aj tu; politici vo všeobecnosti okrádajú štát; Smeráci to robia bežne, kradnú kde sa dá; politici berú úplatky; lebo tu je korupcia všade; politici zo zásady klamú; lebo na každom ministerstve je korupcia; lebo vládna koalícia kradne a klame; každý politik ma nejaké čiernoty; lebo sú tam všetci skorumpovaní; ...)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18,8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16,9</w:t>
            </w:r>
          </w:p>
        </w:tc>
      </w:tr>
      <w:tr w:rsidR="00A01530" w:rsidTr="00A01530">
        <w:tc>
          <w:tcPr>
            <w:tcW w:w="444" w:type="dxa"/>
          </w:tcPr>
          <w:p w:rsidR="00A01530" w:rsidRPr="00F033FE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F033F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jej verzia je dôveryhodnejšia/pravdepodobnejšia – vo všeobecnosti</w:t>
            </w:r>
            <w:r w:rsidRPr="00F033F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F033FE">
              <w:rPr>
                <w:rFonts w:ascii="Arial Narrow" w:hAnsi="Arial Narrow" w:cs="Arial Narrow"/>
                <w:sz w:val="18"/>
                <w:szCs w:val="18"/>
              </w:rPr>
              <w:t>(dôverujem jej; proste jej verím; intuitívne jej viac verím; dôveruje zo zásady, dôveruje obyčajnému človeku; je pravdivá viac jej dôverujem, mám pocit – že hovorí pravdu, myslím – že hovorí pravdu, je to dôveryhodnejšie vysvetlenie jej verzia vyznieva pravdepodobnejšie...)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17,6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16,4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je bezúhonná,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 xml:space="preserve"> čestná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a nestranná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F033FE">
              <w:rPr>
                <w:rFonts w:ascii="Arial Narrow" w:hAnsi="Arial Narrow" w:cs="Arial Narrow"/>
                <w:sz w:val="18"/>
                <w:szCs w:val="18"/>
              </w:rPr>
              <w:t>(pretože neklame; príde mi čestná; je nestranná; aj napriek mladému veku chce presadiť pravdu.; je to nezaujatá slečna ,ktorá sa nebojí poukázať na pravdu; mlada slušná a nepokazená; nie je skorumpovaná, ...)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12,1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13,1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 xml:space="preserve">redložila fakty </w:t>
            </w:r>
            <w:r w:rsidRPr="00F033FE">
              <w:rPr>
                <w:rFonts w:ascii="Arial Narrow" w:hAnsi="Arial Narrow" w:cs="Arial Narrow"/>
                <w:sz w:val="18"/>
                <w:szCs w:val="18"/>
              </w:rPr>
              <w:t xml:space="preserve">(jasne a presvedčivé dôkazy; lebo tá suma bola prehnaná; preložila </w:t>
            </w:r>
            <w:r w:rsidRPr="00F033FE">
              <w:rPr>
                <w:rFonts w:ascii="Arial Narrow" w:hAnsi="Arial Narrow" w:cs="Arial Narrow"/>
                <w:sz w:val="18"/>
                <w:szCs w:val="18"/>
              </w:rPr>
              <w:lastRenderedPageBreak/>
              <w:t>dôkazy o plytvaní verejných prostriedkov; lebo zákazky boli predražené; pretože ich nachytala na klamstve; mali lepšie dôkazy a znelo to logicky; tie sumy boli naozaj premrštené; príčiny boli viditeľné a tiež dôkazy; dôkazy sú jednoznačné, ...)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lastRenderedPageBreak/>
              <w:t>9,8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10,5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6043" w:type="dxa"/>
          </w:tcPr>
          <w:p w:rsidR="00A01530" w:rsidRPr="007F4FA0" w:rsidRDefault="00A01530" w:rsidP="00E91C1D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>edôveruj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ú Lajčákovi/ politikom </w:t>
            </w:r>
            <w:r w:rsidRPr="00E91C1D">
              <w:rPr>
                <w:rFonts w:ascii="Arial Narrow" w:hAnsi="Arial Narrow" w:cs="Arial Narrow"/>
                <w:sz w:val="18"/>
                <w:szCs w:val="18"/>
              </w:rPr>
              <w:t>(lebo Lajčákovi nedôveruje; nedôverujem ministrovi; neverím politikom majú moc a všetko si presadia; neverím politikom; lebo Lajčák pô</w:t>
            </w:r>
            <w:r>
              <w:rPr>
                <w:rFonts w:ascii="Arial Narrow" w:hAnsi="Arial Narrow" w:cs="Arial Narrow"/>
                <w:sz w:val="18"/>
                <w:szCs w:val="18"/>
              </w:rPr>
              <w:t>sobí</w:t>
            </w:r>
            <w:r w:rsidRPr="00E91C1D">
              <w:rPr>
                <w:rFonts w:ascii="Arial Narrow" w:hAnsi="Arial Narrow" w:cs="Arial Narrow"/>
                <w:sz w:val="18"/>
                <w:szCs w:val="18"/>
              </w:rPr>
              <w:t xml:space="preserve"> nedôveryhodne; tomu Lajčákovi už tiež neverím a to sa kľudne mohlo stať a aj deje; lebo Lajčák pôsobí nedôveryhodne</w:t>
            </w:r>
            <w:r>
              <w:rPr>
                <w:rFonts w:ascii="Arial Narrow" w:hAnsi="Arial Narrow" w:cs="Arial Narrow"/>
                <w:sz w:val="18"/>
                <w:szCs w:val="18"/>
              </w:rPr>
              <w:t>, ...</w:t>
            </w:r>
            <w:r w:rsidRPr="00E91C1D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5,7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6,4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>á reálnu skúsenosť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„bola pri tom/pracovala tam“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91C1D">
              <w:rPr>
                <w:rFonts w:ascii="Arial Narrow" w:hAnsi="Arial Narrow" w:cs="Arial Narrow"/>
                <w:sz w:val="18"/>
                <w:szCs w:val="18"/>
              </w:rPr>
              <w:t>(bola pri tom, preto má moju dôveru.; pracovala tam a vie o čom hovorí; lebo asi mala správne podklady; podala informácie z vlastnej skúsenosti; bola pri tom a mala prístup k všetkým informáciám; pracovala tam a videla to, ...)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5,1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5,8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6043" w:type="dxa"/>
          </w:tcPr>
          <w:p w:rsidR="00A01530" w:rsidRPr="007F4FA0" w:rsidRDefault="00A01530" w:rsidP="00E91C1D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 xml:space="preserve">inisterstvo nevysvetlilo kauzu </w:t>
            </w:r>
            <w:r w:rsidRPr="00E91C1D">
              <w:rPr>
                <w:rFonts w:ascii="Arial Narrow" w:hAnsi="Arial Narrow" w:cs="Arial Narrow"/>
                <w:sz w:val="18"/>
                <w:szCs w:val="18"/>
              </w:rPr>
              <w:t>(ministerstvo niektoré veci nielen nevysvetlilo, ale ani neposkytlo dokumenty zo zákona; ministerstvo neposkytlo relevantne dôkazy, že konalo správne a transparentne; na ministerstve nikto   nepreukázal opak  a nepredložil  dokaz o jej klamstve;...)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3,6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3,7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88</w:t>
            </w:r>
          </w:p>
        </w:tc>
        <w:tc>
          <w:tcPr>
            <w:tcW w:w="6043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 xml:space="preserve">né odpovede </w:t>
            </w:r>
            <w:r w:rsidRPr="00E91C1D">
              <w:rPr>
                <w:rFonts w:ascii="Arial Narrow" w:hAnsi="Arial Narrow" w:cs="Arial Narrow"/>
                <w:sz w:val="18"/>
                <w:szCs w:val="18"/>
              </w:rPr>
              <w:t>(informácie z rôznych zdrojov v médiách; počul som z viacerých zdrojov, že to obstarávanie nebolo hospodárne; potvrdilo sa to viacerými nie len ňou; voči ministerstvám jeden človek nemá šancu, viď Hedviga Malinová; netreba podceňovať jednotlivca; ...)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3,1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3,1</w:t>
            </w:r>
          </w:p>
        </w:tc>
      </w:tr>
      <w:tr w:rsidR="00A01530" w:rsidTr="00A01530">
        <w:tc>
          <w:tcPr>
            <w:tcW w:w="444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7F4FA0">
              <w:rPr>
                <w:rFonts w:ascii="Arial Narrow" w:hAnsi="Arial Narrow" w:cs="Arial Narrow"/>
                <w:sz w:val="24"/>
                <w:szCs w:val="24"/>
              </w:rPr>
              <w:t>99</w:t>
            </w:r>
          </w:p>
        </w:tc>
        <w:tc>
          <w:tcPr>
            <w:tcW w:w="6043" w:type="dxa"/>
          </w:tcPr>
          <w:p w:rsidR="00A01530" w:rsidRPr="007F4FA0" w:rsidRDefault="00A01530" w:rsidP="00F033F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 w:rsidRPr="007F4FA0">
              <w:rPr>
                <w:rFonts w:ascii="Arial Narrow" w:hAnsi="Arial Narrow" w:cs="Arial Narrow"/>
                <w:sz w:val="24"/>
                <w:szCs w:val="24"/>
              </w:rPr>
              <w:t>evie, neodpovedal/-a</w:t>
            </w:r>
          </w:p>
        </w:tc>
        <w:tc>
          <w:tcPr>
            <w:tcW w:w="1418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3FE">
              <w:rPr>
                <w:rFonts w:ascii="Arial Narrow" w:hAnsi="Arial Narrow"/>
                <w:sz w:val="24"/>
                <w:szCs w:val="24"/>
              </w:rPr>
              <w:t>1,3</w:t>
            </w:r>
          </w:p>
        </w:tc>
        <w:tc>
          <w:tcPr>
            <w:tcW w:w="1383" w:type="dxa"/>
          </w:tcPr>
          <w:p w:rsidR="00A01530" w:rsidRPr="00F033FE" w:rsidRDefault="00A01530" w:rsidP="00F033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1,4</w:t>
            </w:r>
          </w:p>
        </w:tc>
      </w:tr>
    </w:tbl>
    <w:p w:rsidR="007F4FA0" w:rsidRDefault="007F4FA0" w:rsidP="007F4FA0">
      <w:pPr>
        <w:rPr>
          <w:b/>
          <w:sz w:val="24"/>
          <w:szCs w:val="24"/>
        </w:rPr>
      </w:pPr>
    </w:p>
    <w:p w:rsidR="007F4FA0" w:rsidRDefault="007F4FA0" w:rsidP="007F4FA0">
      <w:pPr>
        <w:rPr>
          <w:b/>
          <w:sz w:val="24"/>
          <w:szCs w:val="24"/>
        </w:rPr>
      </w:pPr>
    </w:p>
    <w:p w:rsidR="007F4FA0" w:rsidRPr="00E91C1D" w:rsidRDefault="007F4FA0" w:rsidP="007F4FA0">
      <w:pPr>
        <w:rPr>
          <w:rFonts w:ascii="Arial Narrow" w:hAnsi="Arial Narrow" w:cs="Arial Narrow"/>
          <w:sz w:val="24"/>
          <w:szCs w:val="24"/>
        </w:rPr>
      </w:pPr>
      <w:r w:rsidRPr="00E91C1D">
        <w:rPr>
          <w:rFonts w:ascii="Arial Narrow" w:hAnsi="Arial Narrow" w:cs="Arial Narrow"/>
          <w:sz w:val="24"/>
          <w:szCs w:val="24"/>
        </w:rPr>
        <w:t>t10b. Prečo v tomto spore dôverujete ministerstvu zahraničných vecí a ministrovi Miroslavovi Lajčákovi? Aké sú Vaše dôvody?</w:t>
      </w:r>
      <w:r w:rsidR="00723C7B">
        <w:rPr>
          <w:rFonts w:ascii="Arial Narrow" w:hAnsi="Arial Narrow" w:cs="Arial Narrow"/>
          <w:sz w:val="24"/>
          <w:szCs w:val="24"/>
        </w:rPr>
        <w:t xml:space="preserve"> Spontánne – jedna odpoveď.</w:t>
      </w:r>
    </w:p>
    <w:p w:rsidR="000D0F24" w:rsidRDefault="000D0F24" w:rsidP="000D0F24">
      <w:pPr>
        <w:rPr>
          <w:rFonts w:ascii="Arial Narrow" w:hAnsi="Arial Narrow" w:cs="Arial Narrow"/>
          <w:sz w:val="24"/>
          <w:szCs w:val="24"/>
        </w:rPr>
      </w:pPr>
    </w:p>
    <w:p w:rsidR="000D0F24" w:rsidRDefault="000D0F24" w:rsidP="000D0F24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N=</w:t>
      </w:r>
      <w:r w:rsidR="00A01530" w:rsidRPr="00A01530">
        <w:t xml:space="preserve"> </w:t>
      </w:r>
      <w:r w:rsidR="00A01530" w:rsidRPr="00A01530">
        <w:rPr>
          <w:rFonts w:ascii="Arial Narrow" w:hAnsi="Arial Narrow" w:cs="Arial Narrow"/>
          <w:sz w:val="24"/>
          <w:szCs w:val="24"/>
        </w:rPr>
        <w:t xml:space="preserve">odpovede respondentov, ktorí si myslia, že pravdu má </w:t>
      </w:r>
      <w:r w:rsidR="00A01530">
        <w:rPr>
          <w:rFonts w:ascii="Arial Narrow" w:hAnsi="Arial Narrow" w:cs="Arial Narrow"/>
          <w:sz w:val="24"/>
          <w:szCs w:val="24"/>
        </w:rPr>
        <w:t xml:space="preserve">M. Lajčák </w:t>
      </w:r>
      <w:r w:rsidR="00A01530" w:rsidRPr="00A01530">
        <w:rPr>
          <w:rFonts w:ascii="Arial Narrow" w:hAnsi="Arial Narrow" w:cs="Arial Narrow"/>
          <w:sz w:val="24"/>
          <w:szCs w:val="24"/>
        </w:rPr>
        <w:t xml:space="preserve"> (v t9=</w:t>
      </w:r>
      <w:r w:rsidR="00A01530">
        <w:rPr>
          <w:rFonts w:ascii="Arial Narrow" w:hAnsi="Arial Narrow" w:cs="Arial Narrow"/>
          <w:sz w:val="24"/>
          <w:szCs w:val="24"/>
        </w:rPr>
        <w:t>2</w:t>
      </w:r>
      <w:r w:rsidR="00A01530" w:rsidRPr="00A01530">
        <w:rPr>
          <w:rFonts w:ascii="Arial Narrow" w:hAnsi="Arial Narrow" w:cs="Arial Narrow"/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3"/>
        <w:gridCol w:w="6026"/>
        <w:gridCol w:w="1448"/>
        <w:gridCol w:w="1371"/>
      </w:tblGrid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026" w:type="dxa"/>
          </w:tcPr>
          <w:p w:rsidR="00A01530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8" w:type="dxa"/>
          </w:tcPr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530">
              <w:rPr>
                <w:rFonts w:ascii="Arial Narrow" w:hAnsi="Arial Narrow"/>
                <w:sz w:val="24"/>
                <w:szCs w:val="24"/>
              </w:rPr>
              <w:t>(</w:t>
            </w:r>
            <w:r w:rsidRPr="00A01530">
              <w:rPr>
                <w:rFonts w:ascii="Arial Narrow" w:hAnsi="Arial Narrow"/>
                <w:sz w:val="20"/>
                <w:szCs w:val="20"/>
              </w:rPr>
              <w:t>celá vzorka)</w:t>
            </w:r>
          </w:p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530">
              <w:rPr>
                <w:rFonts w:ascii="Arial Narrow" w:hAnsi="Arial Narrow"/>
                <w:sz w:val="20"/>
                <w:szCs w:val="20"/>
              </w:rPr>
              <w:t>pravdu má</w:t>
            </w:r>
          </w:p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A01530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Lajčák</w:t>
            </w:r>
          </w:p>
          <w:p w:rsidR="00A01530" w:rsidRPr="00723C7B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1530">
              <w:rPr>
                <w:rFonts w:ascii="Arial Narrow" w:hAnsi="Arial Narrow"/>
                <w:sz w:val="20"/>
                <w:szCs w:val="20"/>
              </w:rPr>
              <w:t>N=</w:t>
            </w:r>
            <w:r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1371" w:type="dxa"/>
          </w:tcPr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530">
              <w:rPr>
                <w:rFonts w:ascii="Arial Narrow" w:hAnsi="Arial Narrow"/>
                <w:sz w:val="24"/>
                <w:szCs w:val="24"/>
              </w:rPr>
              <w:t>(</w:t>
            </w:r>
            <w:r w:rsidRPr="00A01530">
              <w:rPr>
                <w:rFonts w:ascii="Arial Narrow" w:hAnsi="Arial Narrow"/>
                <w:sz w:val="20"/>
                <w:szCs w:val="20"/>
              </w:rPr>
              <w:t xml:space="preserve">zaznamenali kauzu) </w:t>
            </w:r>
          </w:p>
          <w:p w:rsidR="00A01530" w:rsidRPr="00A01530" w:rsidRDefault="00A01530" w:rsidP="00A01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1530">
              <w:rPr>
                <w:rFonts w:ascii="Arial Narrow" w:hAnsi="Arial Narrow"/>
                <w:sz w:val="20"/>
                <w:szCs w:val="20"/>
              </w:rPr>
              <w:t xml:space="preserve">pravdu má </w:t>
            </w:r>
          </w:p>
          <w:p w:rsidR="00A01530" w:rsidRPr="00723C7B" w:rsidRDefault="00A01530" w:rsidP="00A015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1530">
              <w:rPr>
                <w:rFonts w:ascii="Arial Narrow" w:hAnsi="Arial Narrow"/>
                <w:sz w:val="20"/>
                <w:szCs w:val="20"/>
              </w:rPr>
              <w:t>M. Lajčák, N=88</w:t>
            </w:r>
          </w:p>
        </w:tc>
      </w:tr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Lajčák je fér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 xml:space="preserve">ový, zodpovedný, skúsený </w:t>
            </w:r>
            <w:r w:rsidRPr="00723C7B">
              <w:rPr>
                <w:rFonts w:ascii="Arial Narrow" w:hAnsi="Arial Narrow" w:cs="Arial Narrow"/>
                <w:sz w:val="18"/>
                <w:szCs w:val="18"/>
              </w:rPr>
              <w:t>(lebo si myslím, že p. Lajčák koná spravodlivo, inak by nebol tak dlho v politike; lebo si myslím, že je to najserióznejší politik; má skúsenosť, je aktívny; je to odborník;  je skúsený politik nedal by si pohorieť  takou kauzou; urobil pre Slovensko veľa; vedie ho zodpovedný človek; vidí sa mi rozumný a dôveryhodný človek; ministerstvo vedie dlhodobo bez káuz a podozrení, jeho  postavenie  mu to  nedovoľuje;...)</w:t>
            </w:r>
          </w:p>
        </w:tc>
        <w:tc>
          <w:tcPr>
            <w:tcW w:w="1448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3C7B">
              <w:rPr>
                <w:rFonts w:ascii="Arial Narrow" w:hAnsi="Arial Narrow"/>
                <w:sz w:val="24"/>
                <w:szCs w:val="24"/>
              </w:rPr>
              <w:t>31,7</w:t>
            </w:r>
          </w:p>
        </w:tc>
        <w:tc>
          <w:tcPr>
            <w:tcW w:w="1371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29,1</w:t>
            </w:r>
          </w:p>
        </w:tc>
      </w:tr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>ôveruje Lajčák</w:t>
            </w:r>
            <w:r>
              <w:rPr>
                <w:rFonts w:ascii="Arial Narrow" w:hAnsi="Arial Narrow" w:cs="Arial Narrow"/>
                <w:sz w:val="24"/>
                <w:szCs w:val="24"/>
              </w:rPr>
              <w:t>ovi - všeobecne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723C7B">
              <w:rPr>
                <w:rFonts w:ascii="Arial Narrow" w:hAnsi="Arial Narrow" w:cs="Arial Narrow"/>
                <w:sz w:val="18"/>
                <w:szCs w:val="18"/>
              </w:rPr>
              <w:t>(verím p. Lajčákovi; Lajčák je poctivý a dôveryhodný muž; je to dôveryhodná osoba; je to dôveryhodný politik; pôsobí na mňa dôveryhodnejšie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, jednoducho dôverujem ministrovi Lajčákovi, verím Lajčákovi, </w:t>
            </w:r>
            <w:r w:rsidRPr="00723C7B">
              <w:rPr>
                <w:rFonts w:ascii="Arial Narrow" w:hAnsi="Arial Narrow" w:cs="Arial Narrow"/>
                <w:sz w:val="18"/>
                <w:szCs w:val="18"/>
              </w:rPr>
              <w:t>;...)</w:t>
            </w:r>
          </w:p>
        </w:tc>
        <w:tc>
          <w:tcPr>
            <w:tcW w:w="1448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3C7B">
              <w:rPr>
                <w:rFonts w:ascii="Arial Narrow" w:hAnsi="Arial Narrow"/>
                <w:sz w:val="24"/>
                <w:szCs w:val="24"/>
              </w:rPr>
              <w:t>29,9</w:t>
            </w:r>
          </w:p>
        </w:tc>
        <w:tc>
          <w:tcPr>
            <w:tcW w:w="1371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27,1</w:t>
            </w:r>
          </w:p>
        </w:tc>
      </w:tr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6026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 xml:space="preserve">e to akt pomsty / diskreditácie </w:t>
            </w:r>
            <w:r w:rsidRPr="00723C7B">
              <w:rPr>
                <w:rFonts w:ascii="Arial Narrow" w:hAnsi="Arial Narrow" w:cs="Arial Narrow"/>
                <w:sz w:val="18"/>
                <w:szCs w:val="18"/>
              </w:rPr>
              <w:t>(mám z toho pocit, že išlo z jej strany o pomstu; nemôže to byť pravdivé - je to len jej pomsta; podľa mňa na neho ušili búdu; dievča vyhodili z práce bolo nahnevané a opozícia ju zneužila na svoje špinavosti; chcela mu len poškodiť; ona sa mi zdá nasadená opozíciou; to dievča tam niekto nastrčil ,aby uškodil vláde...)</w:t>
            </w:r>
          </w:p>
        </w:tc>
        <w:tc>
          <w:tcPr>
            <w:tcW w:w="1448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3C7B">
              <w:rPr>
                <w:rFonts w:ascii="Arial Narrow" w:hAnsi="Arial Narrow"/>
                <w:sz w:val="24"/>
                <w:szCs w:val="24"/>
              </w:rPr>
              <w:t>15,8</w:t>
            </w:r>
          </w:p>
        </w:tc>
        <w:tc>
          <w:tcPr>
            <w:tcW w:w="1371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18,4</w:t>
            </w:r>
          </w:p>
        </w:tc>
      </w:tr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6026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b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 xml:space="preserve">olo treba reprezentovať štát </w:t>
            </w:r>
            <w:r w:rsidRPr="00723C7B">
              <w:rPr>
                <w:rFonts w:ascii="Arial Narrow" w:hAnsi="Arial Narrow" w:cs="Arial Narrow"/>
                <w:sz w:val="18"/>
                <w:szCs w:val="18"/>
              </w:rPr>
              <w:t>(myslím  že  bolo potrebné pri  tejto príležitosti reprezentovať  náš  štát na dobrej úrovni; veď musia reprezentovať všetko niečo stoji; možno tých prostriedkov bolo minutých viac ale pri takej dôležitej udalosti sa môže stať- že sa navýšia; je dôležité reprezentovať našu krajinu, ...)</w:t>
            </w:r>
          </w:p>
        </w:tc>
        <w:tc>
          <w:tcPr>
            <w:tcW w:w="1448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3C7B">
              <w:rPr>
                <w:rFonts w:ascii="Arial Narrow" w:hAnsi="Arial Narrow"/>
                <w:sz w:val="24"/>
                <w:szCs w:val="24"/>
              </w:rPr>
              <w:t>7,5</w:t>
            </w:r>
          </w:p>
        </w:tc>
        <w:tc>
          <w:tcPr>
            <w:tcW w:w="1371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</w:tr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6026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Hlávková klame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– pôsobí nedôveryhodne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 xml:space="preserve"> (</w:t>
            </w:r>
            <w:r w:rsidRPr="00723C7B">
              <w:rPr>
                <w:rFonts w:ascii="Arial Narrow" w:hAnsi="Arial Narrow" w:cs="Arial Narrow"/>
                <w:sz w:val="18"/>
                <w:szCs w:val="18"/>
              </w:rPr>
              <w:t>lebo ona si vymýšľa; tá mladá žena nepôsobila príliš presvedčivo; dievča sa chcelo zviditeľniť; celé vyhlásenie tej slečny je podozrivé, ...)</w:t>
            </w:r>
          </w:p>
        </w:tc>
        <w:tc>
          <w:tcPr>
            <w:tcW w:w="1448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3C7B">
              <w:rPr>
                <w:rFonts w:ascii="Arial Narrow" w:hAnsi="Arial Narrow"/>
                <w:sz w:val="24"/>
                <w:szCs w:val="24"/>
              </w:rPr>
              <w:t>4,3</w:t>
            </w:r>
          </w:p>
        </w:tc>
        <w:tc>
          <w:tcPr>
            <w:tcW w:w="1371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5,5</w:t>
            </w:r>
          </w:p>
        </w:tc>
      </w:tr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6026" w:type="dxa"/>
          </w:tcPr>
          <w:p w:rsidR="00A01530" w:rsidRPr="00E91C1D" w:rsidRDefault="00A01530" w:rsidP="00A47978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kauza bola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 xml:space="preserve"> „nafúknut</w:t>
            </w:r>
            <w:r>
              <w:rPr>
                <w:rFonts w:ascii="Arial Narrow" w:hAnsi="Arial Narrow" w:cs="Arial Narrow"/>
                <w:sz w:val="24"/>
                <w:szCs w:val="24"/>
              </w:rPr>
              <w:t>á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 xml:space="preserve">“ </w:t>
            </w:r>
            <w:r w:rsidRPr="00723C7B">
              <w:rPr>
                <w:rFonts w:ascii="Arial Narrow" w:hAnsi="Arial Narrow" w:cs="Arial Narrow"/>
                <w:sz w:val="18"/>
                <w:szCs w:val="18"/>
              </w:rPr>
              <w:t>(ide asi skôr o mediálnu senzáciu ako o pravdu; bolo to nafúknuté aby to zakrylo niečo iné; to iba politici z opozície chcú robiť mediálne klebety; ....)</w:t>
            </w:r>
          </w:p>
        </w:tc>
        <w:tc>
          <w:tcPr>
            <w:tcW w:w="1448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3C7B">
              <w:rPr>
                <w:rFonts w:ascii="Arial Narrow" w:hAnsi="Arial Narrow"/>
                <w:sz w:val="24"/>
                <w:szCs w:val="24"/>
              </w:rPr>
              <w:t>3,5</w:t>
            </w:r>
          </w:p>
        </w:tc>
        <w:tc>
          <w:tcPr>
            <w:tcW w:w="1371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3,6</w:t>
            </w:r>
          </w:p>
        </w:tc>
      </w:tr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88</w:t>
            </w:r>
          </w:p>
        </w:tc>
        <w:tc>
          <w:tcPr>
            <w:tcW w:w="6026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 xml:space="preserve">né odpovede </w:t>
            </w:r>
            <w:r w:rsidRPr="00723C7B">
              <w:rPr>
                <w:rFonts w:ascii="Arial Narrow" w:hAnsi="Arial Narrow" w:cs="Arial Narrow"/>
                <w:sz w:val="18"/>
                <w:szCs w:val="18"/>
              </w:rPr>
              <w:t>(nepoznám tu pani; pretože tak je to správne; prečo to nezverejnila hneď, Hlávková nemohla mať taký podrobný prehľad o tom...)</w:t>
            </w:r>
          </w:p>
        </w:tc>
        <w:tc>
          <w:tcPr>
            <w:tcW w:w="1448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3C7B">
              <w:rPr>
                <w:rFonts w:ascii="Arial Narrow" w:hAnsi="Arial Narrow"/>
                <w:sz w:val="24"/>
                <w:szCs w:val="24"/>
              </w:rPr>
              <w:t>3,8</w:t>
            </w:r>
          </w:p>
        </w:tc>
        <w:tc>
          <w:tcPr>
            <w:tcW w:w="1371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</w:t>
            </w:r>
          </w:p>
        </w:tc>
      </w:tr>
      <w:tr w:rsidR="00A01530" w:rsidRPr="00E91C1D" w:rsidTr="00A01530">
        <w:tc>
          <w:tcPr>
            <w:tcW w:w="443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91C1D">
              <w:rPr>
                <w:rFonts w:ascii="Arial Narrow" w:hAnsi="Arial Narrow" w:cs="Arial Narrow"/>
                <w:sz w:val="24"/>
                <w:szCs w:val="24"/>
              </w:rPr>
              <w:t>99</w:t>
            </w:r>
          </w:p>
        </w:tc>
        <w:tc>
          <w:tcPr>
            <w:tcW w:w="6026" w:type="dxa"/>
          </w:tcPr>
          <w:p w:rsidR="00A01530" w:rsidRPr="00E91C1D" w:rsidRDefault="00A01530" w:rsidP="00723C7B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 w:rsidRPr="00E91C1D">
              <w:rPr>
                <w:rFonts w:ascii="Arial Narrow" w:hAnsi="Arial Narrow" w:cs="Arial Narrow"/>
                <w:sz w:val="24"/>
                <w:szCs w:val="24"/>
              </w:rPr>
              <w:t>evie, neodpovedal/-a</w:t>
            </w:r>
          </w:p>
        </w:tc>
        <w:tc>
          <w:tcPr>
            <w:tcW w:w="1448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3C7B">
              <w:rPr>
                <w:rFonts w:ascii="Arial Narrow" w:hAnsi="Arial Narrow"/>
                <w:sz w:val="24"/>
                <w:szCs w:val="24"/>
              </w:rPr>
              <w:t>3,6</w:t>
            </w:r>
          </w:p>
        </w:tc>
        <w:tc>
          <w:tcPr>
            <w:tcW w:w="1371" w:type="dxa"/>
          </w:tcPr>
          <w:p w:rsidR="00A01530" w:rsidRPr="00723C7B" w:rsidRDefault="00A01530" w:rsidP="00723C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3,3</w:t>
            </w:r>
          </w:p>
        </w:tc>
      </w:tr>
    </w:tbl>
    <w:p w:rsidR="004A52E0" w:rsidRDefault="00355511" w:rsidP="00355511">
      <w:pPr>
        <w:spacing w:after="160" w:line="259" w:lineRule="auto"/>
        <w:rPr>
          <w:rFonts w:ascii="Arial Narrow" w:hAnsi="Arial Narrow" w:cs="Arial Narrow"/>
          <w:sz w:val="24"/>
          <w:szCs w:val="24"/>
        </w:rPr>
      </w:pPr>
      <w:bookmarkStart w:id="2" w:name="_GoBack"/>
      <w:bookmarkEnd w:id="2"/>
      <w:r>
        <w:rPr>
          <w:rFonts w:ascii="Arial Narrow" w:hAnsi="Arial Narrow" w:cs="Arial Narrow"/>
          <w:sz w:val="24"/>
          <w:szCs w:val="24"/>
        </w:rPr>
        <w:t xml:space="preserve"> </w:t>
      </w:r>
    </w:p>
    <w:sectPr w:rsidR="004A52E0" w:rsidSect="00B26B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B1" w:rsidRDefault="009362B1" w:rsidP="00197B06">
      <w:r>
        <w:separator/>
      </w:r>
    </w:p>
    <w:p w:rsidR="009362B1" w:rsidRDefault="009362B1"/>
    <w:p w:rsidR="009362B1" w:rsidRDefault="009362B1" w:rsidP="007A4A07"/>
    <w:p w:rsidR="009362B1" w:rsidRDefault="009362B1"/>
    <w:p w:rsidR="009362B1" w:rsidRDefault="009362B1" w:rsidP="00755559"/>
    <w:p w:rsidR="009362B1" w:rsidRDefault="009362B1"/>
    <w:p w:rsidR="009362B1" w:rsidRDefault="009362B1"/>
    <w:p w:rsidR="009362B1" w:rsidRDefault="009362B1"/>
    <w:p w:rsidR="009362B1" w:rsidRDefault="009362B1"/>
    <w:p w:rsidR="009362B1" w:rsidRDefault="009362B1"/>
    <w:p w:rsidR="009362B1" w:rsidRDefault="009362B1" w:rsidP="000374A8"/>
    <w:p w:rsidR="009362B1" w:rsidRDefault="009362B1" w:rsidP="00A7443E"/>
    <w:p w:rsidR="009362B1" w:rsidRDefault="009362B1"/>
  </w:endnote>
  <w:endnote w:type="continuationSeparator" w:id="0">
    <w:p w:rsidR="009362B1" w:rsidRDefault="009362B1" w:rsidP="00197B06">
      <w:r>
        <w:continuationSeparator/>
      </w:r>
    </w:p>
    <w:p w:rsidR="009362B1" w:rsidRDefault="009362B1"/>
    <w:p w:rsidR="009362B1" w:rsidRDefault="009362B1" w:rsidP="007A4A07"/>
    <w:p w:rsidR="009362B1" w:rsidRDefault="009362B1"/>
    <w:p w:rsidR="009362B1" w:rsidRDefault="009362B1" w:rsidP="00755559"/>
    <w:p w:rsidR="009362B1" w:rsidRDefault="009362B1"/>
    <w:p w:rsidR="009362B1" w:rsidRDefault="009362B1"/>
    <w:p w:rsidR="009362B1" w:rsidRDefault="009362B1"/>
    <w:p w:rsidR="009362B1" w:rsidRDefault="009362B1"/>
    <w:p w:rsidR="009362B1" w:rsidRDefault="009362B1"/>
    <w:p w:rsidR="009362B1" w:rsidRDefault="009362B1" w:rsidP="000374A8"/>
    <w:p w:rsidR="009362B1" w:rsidRDefault="009362B1" w:rsidP="00A7443E"/>
    <w:p w:rsidR="009362B1" w:rsidRDefault="00936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039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7F4FA0" w:rsidRPr="00B72321" w:rsidRDefault="007F4FA0">
        <w:pPr>
          <w:pStyle w:val="Pta"/>
          <w:jc w:val="center"/>
          <w:rPr>
            <w:rFonts w:ascii="Arial Narrow" w:hAnsi="Arial Narrow"/>
          </w:rPr>
        </w:pPr>
        <w:r w:rsidRPr="00B72321">
          <w:rPr>
            <w:rFonts w:ascii="Arial Narrow" w:hAnsi="Arial Narrow"/>
          </w:rPr>
          <w:fldChar w:fldCharType="begin"/>
        </w:r>
        <w:r w:rsidRPr="00B72321">
          <w:rPr>
            <w:rFonts w:ascii="Arial Narrow" w:hAnsi="Arial Narrow"/>
          </w:rPr>
          <w:instrText>PAGE   \* MERGEFORMAT</w:instrText>
        </w:r>
        <w:r w:rsidRPr="00B72321">
          <w:rPr>
            <w:rFonts w:ascii="Arial Narrow" w:hAnsi="Arial Narrow"/>
          </w:rPr>
          <w:fldChar w:fldCharType="separate"/>
        </w:r>
        <w:r w:rsidR="00355511">
          <w:rPr>
            <w:rFonts w:ascii="Arial Narrow" w:hAnsi="Arial Narrow"/>
            <w:noProof/>
          </w:rPr>
          <w:t>2</w:t>
        </w:r>
        <w:r w:rsidRPr="00B72321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B1" w:rsidRDefault="009362B1" w:rsidP="00197B06">
      <w:r>
        <w:separator/>
      </w:r>
    </w:p>
    <w:p w:rsidR="009362B1" w:rsidRDefault="009362B1"/>
    <w:p w:rsidR="009362B1" w:rsidRDefault="009362B1" w:rsidP="007A4A07"/>
    <w:p w:rsidR="009362B1" w:rsidRDefault="009362B1"/>
    <w:p w:rsidR="009362B1" w:rsidRDefault="009362B1" w:rsidP="00755559"/>
    <w:p w:rsidR="009362B1" w:rsidRDefault="009362B1"/>
    <w:p w:rsidR="009362B1" w:rsidRDefault="009362B1"/>
    <w:p w:rsidR="009362B1" w:rsidRDefault="009362B1"/>
    <w:p w:rsidR="009362B1" w:rsidRDefault="009362B1"/>
    <w:p w:rsidR="009362B1" w:rsidRDefault="009362B1"/>
    <w:p w:rsidR="009362B1" w:rsidRDefault="009362B1" w:rsidP="000374A8"/>
    <w:p w:rsidR="009362B1" w:rsidRDefault="009362B1" w:rsidP="00A7443E"/>
    <w:p w:rsidR="009362B1" w:rsidRDefault="009362B1"/>
  </w:footnote>
  <w:footnote w:type="continuationSeparator" w:id="0">
    <w:p w:rsidR="009362B1" w:rsidRDefault="009362B1" w:rsidP="00197B06">
      <w:r>
        <w:continuationSeparator/>
      </w:r>
    </w:p>
    <w:p w:rsidR="009362B1" w:rsidRDefault="009362B1"/>
    <w:p w:rsidR="009362B1" w:rsidRDefault="009362B1" w:rsidP="007A4A07"/>
    <w:p w:rsidR="009362B1" w:rsidRDefault="009362B1"/>
    <w:p w:rsidR="009362B1" w:rsidRDefault="009362B1" w:rsidP="00755559"/>
    <w:p w:rsidR="009362B1" w:rsidRDefault="009362B1"/>
    <w:p w:rsidR="009362B1" w:rsidRDefault="009362B1"/>
    <w:p w:rsidR="009362B1" w:rsidRDefault="009362B1"/>
    <w:p w:rsidR="009362B1" w:rsidRDefault="009362B1"/>
    <w:p w:rsidR="009362B1" w:rsidRDefault="009362B1"/>
    <w:p w:rsidR="009362B1" w:rsidRDefault="009362B1" w:rsidP="000374A8"/>
    <w:p w:rsidR="009362B1" w:rsidRDefault="009362B1" w:rsidP="00A7443E"/>
    <w:p w:rsidR="009362B1" w:rsidRDefault="00936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A0" w:rsidRPr="00B72321" w:rsidRDefault="007F4FA0">
    <w:pPr>
      <w:pStyle w:val="Hlavika"/>
      <w:rPr>
        <w:rFonts w:ascii="Arial Narrow" w:hAnsi="Arial Narrow"/>
        <w:i/>
        <w:u w:val="single"/>
      </w:rPr>
    </w:pPr>
    <w:r w:rsidRPr="00B72321">
      <w:rPr>
        <w:rFonts w:ascii="Arial Narrow" w:hAnsi="Arial Narrow"/>
        <w:i/>
        <w:u w:val="single"/>
      </w:rPr>
      <w:t xml:space="preserve">Prieskum verejnej mienky, </w:t>
    </w:r>
    <w:r>
      <w:rPr>
        <w:rFonts w:ascii="Arial Narrow" w:hAnsi="Arial Narrow"/>
        <w:i/>
        <w:u w:val="single"/>
      </w:rPr>
      <w:t>apríl 2017</w:t>
    </w:r>
    <w:r w:rsidRPr="00B72321">
      <w:rPr>
        <w:rFonts w:ascii="Arial Narrow" w:hAnsi="Arial Narrow"/>
        <w:i/>
        <w:u w:val="single"/>
      </w:rPr>
      <w:tab/>
    </w:r>
    <w:r w:rsidRPr="00B72321">
      <w:rPr>
        <w:rFonts w:ascii="Arial Narrow" w:hAnsi="Arial Narrow"/>
        <w:i/>
        <w:u w:val="single"/>
      </w:rPr>
      <w:tab/>
      <w:t>FOCUS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A2B"/>
    <w:multiLevelType w:val="hybridMultilevel"/>
    <w:tmpl w:val="B96279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7D3B"/>
    <w:multiLevelType w:val="hybridMultilevel"/>
    <w:tmpl w:val="24F2AB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4FC"/>
    <w:multiLevelType w:val="hybridMultilevel"/>
    <w:tmpl w:val="56DA70E6"/>
    <w:lvl w:ilvl="0" w:tplc="C1A43A5E">
      <w:start w:val="1"/>
      <w:numFmt w:val="bullet"/>
      <w:pStyle w:val="odraz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CF83A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B3E4A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66FC61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6728C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C9222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212BC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87DCA2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11E18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F0A7D"/>
    <w:multiLevelType w:val="hybridMultilevel"/>
    <w:tmpl w:val="349EEE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6948"/>
    <w:multiLevelType w:val="hybridMultilevel"/>
    <w:tmpl w:val="FCCCAF5C"/>
    <w:lvl w:ilvl="0" w:tplc="E9ECB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F06DD"/>
    <w:multiLevelType w:val="hybridMultilevel"/>
    <w:tmpl w:val="5168595C"/>
    <w:lvl w:ilvl="0" w:tplc="1A5CA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5CE3"/>
    <w:multiLevelType w:val="hybridMultilevel"/>
    <w:tmpl w:val="1332C834"/>
    <w:lvl w:ilvl="0" w:tplc="5686D81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B06"/>
    <w:rsid w:val="00025CD5"/>
    <w:rsid w:val="00027907"/>
    <w:rsid w:val="0003320E"/>
    <w:rsid w:val="000374A8"/>
    <w:rsid w:val="00047736"/>
    <w:rsid w:val="00064530"/>
    <w:rsid w:val="00070B36"/>
    <w:rsid w:val="00071E05"/>
    <w:rsid w:val="0007585E"/>
    <w:rsid w:val="000A4095"/>
    <w:rsid w:val="000C02F1"/>
    <w:rsid w:val="000D0F24"/>
    <w:rsid w:val="000D1E4E"/>
    <w:rsid w:val="000E404D"/>
    <w:rsid w:val="000F1974"/>
    <w:rsid w:val="00101F2A"/>
    <w:rsid w:val="001206B1"/>
    <w:rsid w:val="00123AA8"/>
    <w:rsid w:val="00124872"/>
    <w:rsid w:val="0012722F"/>
    <w:rsid w:val="001844E9"/>
    <w:rsid w:val="00197B06"/>
    <w:rsid w:val="001A6A57"/>
    <w:rsid w:val="001E24C8"/>
    <w:rsid w:val="00203183"/>
    <w:rsid w:val="00223F68"/>
    <w:rsid w:val="00247C65"/>
    <w:rsid w:val="00272E9F"/>
    <w:rsid w:val="002761C0"/>
    <w:rsid w:val="00276895"/>
    <w:rsid w:val="002B1B8D"/>
    <w:rsid w:val="002B6E35"/>
    <w:rsid w:val="002E3347"/>
    <w:rsid w:val="002F51A3"/>
    <w:rsid w:val="002F5A94"/>
    <w:rsid w:val="00303B50"/>
    <w:rsid w:val="00312127"/>
    <w:rsid w:val="00312C0F"/>
    <w:rsid w:val="0032439A"/>
    <w:rsid w:val="0032713B"/>
    <w:rsid w:val="00355511"/>
    <w:rsid w:val="00387512"/>
    <w:rsid w:val="003935E2"/>
    <w:rsid w:val="003C3866"/>
    <w:rsid w:val="003C67B6"/>
    <w:rsid w:val="003E1954"/>
    <w:rsid w:val="003E197E"/>
    <w:rsid w:val="003E54A6"/>
    <w:rsid w:val="003F5675"/>
    <w:rsid w:val="003F7FCA"/>
    <w:rsid w:val="00405523"/>
    <w:rsid w:val="00412601"/>
    <w:rsid w:val="004362E0"/>
    <w:rsid w:val="00450DE1"/>
    <w:rsid w:val="0045156A"/>
    <w:rsid w:val="004641F8"/>
    <w:rsid w:val="00467DA3"/>
    <w:rsid w:val="00471125"/>
    <w:rsid w:val="004908F8"/>
    <w:rsid w:val="004A52E0"/>
    <w:rsid w:val="004B4D72"/>
    <w:rsid w:val="004B5888"/>
    <w:rsid w:val="004C4805"/>
    <w:rsid w:val="004D74AF"/>
    <w:rsid w:val="00523F21"/>
    <w:rsid w:val="0053030B"/>
    <w:rsid w:val="00531644"/>
    <w:rsid w:val="00532B48"/>
    <w:rsid w:val="005615E1"/>
    <w:rsid w:val="0058236C"/>
    <w:rsid w:val="005D3BF9"/>
    <w:rsid w:val="005D681C"/>
    <w:rsid w:val="005F54F5"/>
    <w:rsid w:val="005F7558"/>
    <w:rsid w:val="00605399"/>
    <w:rsid w:val="00606486"/>
    <w:rsid w:val="00614213"/>
    <w:rsid w:val="00616B90"/>
    <w:rsid w:val="00640C18"/>
    <w:rsid w:val="00650820"/>
    <w:rsid w:val="006627E1"/>
    <w:rsid w:val="0067523A"/>
    <w:rsid w:val="00675398"/>
    <w:rsid w:val="00687706"/>
    <w:rsid w:val="006978A2"/>
    <w:rsid w:val="006A0410"/>
    <w:rsid w:val="006A145D"/>
    <w:rsid w:val="006B089D"/>
    <w:rsid w:val="006B4144"/>
    <w:rsid w:val="006C1D23"/>
    <w:rsid w:val="006C3056"/>
    <w:rsid w:val="006C37FF"/>
    <w:rsid w:val="006F6375"/>
    <w:rsid w:val="00704BA8"/>
    <w:rsid w:val="00723C7B"/>
    <w:rsid w:val="0074617F"/>
    <w:rsid w:val="00750294"/>
    <w:rsid w:val="00755559"/>
    <w:rsid w:val="007803F6"/>
    <w:rsid w:val="007A4A07"/>
    <w:rsid w:val="007B62F1"/>
    <w:rsid w:val="007B6396"/>
    <w:rsid w:val="007C6C45"/>
    <w:rsid w:val="007F0730"/>
    <w:rsid w:val="007F4FA0"/>
    <w:rsid w:val="00806B8E"/>
    <w:rsid w:val="00851616"/>
    <w:rsid w:val="008920BA"/>
    <w:rsid w:val="008B01BA"/>
    <w:rsid w:val="008D4B6D"/>
    <w:rsid w:val="008D5B81"/>
    <w:rsid w:val="008F13D2"/>
    <w:rsid w:val="009026A5"/>
    <w:rsid w:val="00911043"/>
    <w:rsid w:val="00916DCE"/>
    <w:rsid w:val="00920108"/>
    <w:rsid w:val="009362B1"/>
    <w:rsid w:val="00945B77"/>
    <w:rsid w:val="0095596E"/>
    <w:rsid w:val="00986C95"/>
    <w:rsid w:val="009B6E4B"/>
    <w:rsid w:val="009C2B72"/>
    <w:rsid w:val="00A01530"/>
    <w:rsid w:val="00A17EE8"/>
    <w:rsid w:val="00A47978"/>
    <w:rsid w:val="00A50325"/>
    <w:rsid w:val="00A65A49"/>
    <w:rsid w:val="00A7443E"/>
    <w:rsid w:val="00A93F26"/>
    <w:rsid w:val="00A9606F"/>
    <w:rsid w:val="00AD6D29"/>
    <w:rsid w:val="00AE6220"/>
    <w:rsid w:val="00AF6D69"/>
    <w:rsid w:val="00B018EE"/>
    <w:rsid w:val="00B0453C"/>
    <w:rsid w:val="00B06CCC"/>
    <w:rsid w:val="00B13320"/>
    <w:rsid w:val="00B14CC3"/>
    <w:rsid w:val="00B16B3F"/>
    <w:rsid w:val="00B26B96"/>
    <w:rsid w:val="00B472A3"/>
    <w:rsid w:val="00B72321"/>
    <w:rsid w:val="00BB5263"/>
    <w:rsid w:val="00BC0C7B"/>
    <w:rsid w:val="00BC7CE5"/>
    <w:rsid w:val="00BE2DFF"/>
    <w:rsid w:val="00BE56DB"/>
    <w:rsid w:val="00C02588"/>
    <w:rsid w:val="00C11F9C"/>
    <w:rsid w:val="00C21AD7"/>
    <w:rsid w:val="00C42F0F"/>
    <w:rsid w:val="00C45CB3"/>
    <w:rsid w:val="00C50D86"/>
    <w:rsid w:val="00C55463"/>
    <w:rsid w:val="00C64E03"/>
    <w:rsid w:val="00C66F8F"/>
    <w:rsid w:val="00C8006D"/>
    <w:rsid w:val="00CA55C9"/>
    <w:rsid w:val="00CB50D2"/>
    <w:rsid w:val="00CC6662"/>
    <w:rsid w:val="00CC7A5E"/>
    <w:rsid w:val="00CD56DB"/>
    <w:rsid w:val="00CD635A"/>
    <w:rsid w:val="00CE638C"/>
    <w:rsid w:val="00CE7005"/>
    <w:rsid w:val="00D078B4"/>
    <w:rsid w:val="00D257EB"/>
    <w:rsid w:val="00D27547"/>
    <w:rsid w:val="00D3764D"/>
    <w:rsid w:val="00D43A7F"/>
    <w:rsid w:val="00D45246"/>
    <w:rsid w:val="00D73ADC"/>
    <w:rsid w:val="00D7482D"/>
    <w:rsid w:val="00DA3D03"/>
    <w:rsid w:val="00DE5B67"/>
    <w:rsid w:val="00E05A41"/>
    <w:rsid w:val="00E16BDA"/>
    <w:rsid w:val="00E23535"/>
    <w:rsid w:val="00E40954"/>
    <w:rsid w:val="00E4372D"/>
    <w:rsid w:val="00E4458B"/>
    <w:rsid w:val="00E63C49"/>
    <w:rsid w:val="00E65266"/>
    <w:rsid w:val="00E72B4F"/>
    <w:rsid w:val="00E75CEB"/>
    <w:rsid w:val="00E80B35"/>
    <w:rsid w:val="00E8440C"/>
    <w:rsid w:val="00E91C1D"/>
    <w:rsid w:val="00EA1467"/>
    <w:rsid w:val="00EA1E23"/>
    <w:rsid w:val="00EA2442"/>
    <w:rsid w:val="00EB18CC"/>
    <w:rsid w:val="00EB56D5"/>
    <w:rsid w:val="00EF00A9"/>
    <w:rsid w:val="00EF6CF8"/>
    <w:rsid w:val="00EF6F85"/>
    <w:rsid w:val="00F02CCA"/>
    <w:rsid w:val="00F033FE"/>
    <w:rsid w:val="00F06B11"/>
    <w:rsid w:val="00F415CE"/>
    <w:rsid w:val="00F43249"/>
    <w:rsid w:val="00F450E7"/>
    <w:rsid w:val="00F522E2"/>
    <w:rsid w:val="00F570E2"/>
    <w:rsid w:val="00F7287B"/>
    <w:rsid w:val="00F832C4"/>
    <w:rsid w:val="00F92525"/>
    <w:rsid w:val="00FA20AF"/>
    <w:rsid w:val="00FA2CC9"/>
    <w:rsid w:val="00FB3494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2A4B-C9FF-474B-A2EF-4E91B34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FB3494"/>
    <w:pPr>
      <w:spacing w:after="0" w:line="240" w:lineRule="auto"/>
    </w:pPr>
    <w:rPr>
      <w:rFonts w:ascii="Tahoma" w:eastAsia="Times New Roman" w:hAnsi="Tahoma" w:cs="Tahom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">
    <w:name w:val="odrazka"/>
    <w:basedOn w:val="Normlny"/>
    <w:uiPriority w:val="99"/>
    <w:rsid w:val="00197B06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197B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7B06"/>
    <w:rPr>
      <w:rFonts w:ascii="Tahoma" w:eastAsia="Times New Roman" w:hAnsi="Tahoma" w:cs="Tahom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97B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7B06"/>
    <w:rPr>
      <w:rFonts w:ascii="Tahoma" w:eastAsia="Times New Roman" w:hAnsi="Tahoma" w:cs="Tahoma"/>
      <w:lang w:eastAsia="sk-SK"/>
    </w:rPr>
  </w:style>
  <w:style w:type="paragraph" w:styleId="Odsekzoznamu">
    <w:name w:val="List Paragraph"/>
    <w:basedOn w:val="Normlny"/>
    <w:uiPriority w:val="34"/>
    <w:qFormat/>
    <w:rsid w:val="007A4A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41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1F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Mj">
    <w:name w:val="Môj"/>
    <w:basedOn w:val="Normlny"/>
    <w:link w:val="MjChar"/>
    <w:rsid w:val="004B4D72"/>
    <w:pPr>
      <w:jc w:val="both"/>
    </w:pPr>
    <w:rPr>
      <w:rFonts w:ascii="Arial Narrow" w:hAnsi="Arial Narrow" w:cs="Times New Roman"/>
      <w:sz w:val="24"/>
      <w:szCs w:val="20"/>
    </w:rPr>
  </w:style>
  <w:style w:type="character" w:customStyle="1" w:styleId="MjChar">
    <w:name w:val="Môj Char"/>
    <w:link w:val="Mj"/>
    <w:rsid w:val="004B4D72"/>
    <w:rPr>
      <w:rFonts w:ascii="Arial Narrow" w:eastAsia="Times New Roman" w:hAnsi="Arial Narrow" w:cs="Times New Roman"/>
      <w:sz w:val="24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rsid w:val="004B4D72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TeloA">
    <w:name w:val="Telo A"/>
    <w:rsid w:val="00D43A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59"/>
    <w:rsid w:val="007F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A774-9A9B-4813-9968-BF30B6DA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Šumšalová</dc:creator>
  <cp:keywords/>
  <dc:description/>
  <cp:lastModifiedBy>Martin Slosiarik</cp:lastModifiedBy>
  <cp:revision>68</cp:revision>
  <cp:lastPrinted>2017-04-13T07:08:00Z</cp:lastPrinted>
  <dcterms:created xsi:type="dcterms:W3CDTF">2016-05-10T07:52:00Z</dcterms:created>
  <dcterms:modified xsi:type="dcterms:W3CDTF">2017-04-13T08:29:00Z</dcterms:modified>
</cp:coreProperties>
</file>