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74747C" w:rsidP="001B4620">
      <w:pPr>
        <w:spacing w:after="0" w:line="240" w:lineRule="auto"/>
        <w:jc w:val="center"/>
        <w:rPr>
          <w:b/>
          <w:bCs/>
          <w:sz w:val="28"/>
          <w:szCs w:val="28"/>
        </w:rPr>
      </w:pPr>
      <w:r>
        <w:rPr>
          <w:b/>
          <w:bCs/>
          <w:sz w:val="28"/>
          <w:szCs w:val="28"/>
        </w:rPr>
        <w:t>Základné výsledky z prieskumu</w:t>
      </w:r>
    </w:p>
    <w:p w:rsidR="00E30254" w:rsidRPr="00E30254" w:rsidRDefault="00E30254" w:rsidP="001B4620">
      <w:pPr>
        <w:spacing w:after="0" w:line="240" w:lineRule="auto"/>
        <w:jc w:val="center"/>
        <w:rPr>
          <w:sz w:val="28"/>
          <w:szCs w:val="28"/>
        </w:rPr>
      </w:pPr>
      <w:bookmarkStart w:id="0" w:name="_Toc354662504"/>
      <w:r w:rsidRPr="00E30254">
        <w:rPr>
          <w:sz w:val="28"/>
          <w:szCs w:val="28"/>
        </w:rPr>
        <w:t>Všetky údaje uvedené v tabuľkách sú v percentách</w:t>
      </w:r>
      <w:bookmarkEnd w:id="0"/>
    </w:p>
    <w:p w:rsidR="00E30254" w:rsidRPr="001C1FAF" w:rsidRDefault="00E30254" w:rsidP="001B4620">
      <w:pPr>
        <w:spacing w:after="0" w:line="240" w:lineRule="auto"/>
        <w:jc w:val="center"/>
        <w:rPr>
          <w:sz w:val="28"/>
          <w:szCs w:val="28"/>
        </w:rPr>
      </w:pPr>
      <w:bookmarkStart w:id="1" w:name="_Toc354662505"/>
      <w:r w:rsidRPr="001C1FAF">
        <w:rPr>
          <w:sz w:val="28"/>
          <w:szCs w:val="28"/>
        </w:rPr>
        <w:t xml:space="preserve">Počet </w:t>
      </w:r>
      <w:r w:rsidRPr="00133607">
        <w:rPr>
          <w:sz w:val="28"/>
          <w:szCs w:val="28"/>
        </w:rPr>
        <w:t xml:space="preserve">respondentov: </w:t>
      </w:r>
      <w:bookmarkEnd w:id="1"/>
      <w:r w:rsidR="00133607" w:rsidRPr="00133607">
        <w:rPr>
          <w:sz w:val="28"/>
          <w:szCs w:val="28"/>
        </w:rPr>
        <w:t>530</w:t>
      </w:r>
    </w:p>
    <w:p w:rsidR="00E30254" w:rsidRPr="00E30254" w:rsidRDefault="00133607" w:rsidP="001B4620">
      <w:pPr>
        <w:spacing w:after="0" w:line="240" w:lineRule="auto"/>
        <w:jc w:val="center"/>
        <w:rPr>
          <w:sz w:val="28"/>
          <w:szCs w:val="28"/>
        </w:rPr>
      </w:pPr>
      <w:r w:rsidRPr="00133607">
        <w:rPr>
          <w:sz w:val="28"/>
          <w:szCs w:val="28"/>
        </w:rPr>
        <w:t>Zber údajov: 2.12. – 9.12. 2019</w:t>
      </w: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r w:rsidRPr="00E30254">
        <w:br w:type="page"/>
      </w:r>
      <w:bookmarkStart w:id="2" w:name="_Toc354662553"/>
    </w:p>
    <w:p w:rsidR="009C1CB8" w:rsidRPr="009C1CB8" w:rsidRDefault="009C1CB8" w:rsidP="009C1CB8">
      <w:pPr>
        <w:pBdr>
          <w:top w:val="nil"/>
          <w:left w:val="nil"/>
          <w:bottom w:val="nil"/>
          <w:right w:val="nil"/>
          <w:between w:val="nil"/>
          <w:bar w:val="nil"/>
        </w:pBdr>
        <w:spacing w:after="0" w:line="240" w:lineRule="auto"/>
        <w:rPr>
          <w:rFonts w:eastAsia="Times New Roman" w:cstheme="minorHAnsi"/>
          <w:b/>
          <w:bdr w:val="nil"/>
          <w:lang w:eastAsia="sk-SK"/>
        </w:rPr>
      </w:pPr>
      <w:bookmarkStart w:id="3" w:name="_Toc354662508"/>
      <w:r w:rsidRPr="009C1CB8">
        <w:rPr>
          <w:rFonts w:eastAsia="Times New Roman" w:cstheme="minorHAnsi"/>
          <w:b/>
          <w:bdr w:val="nil"/>
          <w:lang w:eastAsia="sk-SK"/>
        </w:rPr>
        <w:lastRenderedPageBreak/>
        <w:t>K5. Ako často sledujete nasledujúce médiá? Máme na mysli či už ich televíznu, papierovú lebo internetovú (online) podobu? Vyjadrite sa ku každému médiu samostatne. Ak ste o danom médiu doteraz nepočuli, povedzte, že ho nepoznáte.</w:t>
      </w:r>
    </w:p>
    <w:p w:rsidR="00134624" w:rsidRDefault="00134624" w:rsidP="001B4620">
      <w:pPr>
        <w:spacing w:after="0" w:line="240" w:lineRule="auto"/>
        <w:rPr>
          <w:rFonts w:eastAsia="Calibri" w:cstheme="minorHAnsi"/>
        </w:rPr>
      </w:pPr>
    </w:p>
    <w:p w:rsidR="009C1CB8" w:rsidRPr="009C1CB8" w:rsidRDefault="009C1CB8" w:rsidP="009C1CB8">
      <w:pPr>
        <w:spacing w:after="0" w:line="240" w:lineRule="auto"/>
        <w:rPr>
          <w:rFonts w:eastAsia="Calibri" w:cstheme="minorHAnsi"/>
        </w:rPr>
      </w:pPr>
      <w:r w:rsidRPr="009C1CB8">
        <w:rPr>
          <w:rFonts w:eastAsia="Calibri" w:cstheme="minorHAnsi"/>
        </w:rPr>
        <w:t>1. každý deň</w:t>
      </w:r>
    </w:p>
    <w:p w:rsidR="009C1CB8" w:rsidRPr="009C1CB8" w:rsidRDefault="009C1CB8" w:rsidP="009C1CB8">
      <w:pPr>
        <w:spacing w:after="0" w:line="240" w:lineRule="auto"/>
        <w:rPr>
          <w:rFonts w:eastAsia="Calibri" w:cstheme="minorHAnsi"/>
        </w:rPr>
      </w:pPr>
      <w:r w:rsidRPr="009C1CB8">
        <w:rPr>
          <w:rFonts w:eastAsia="Calibri" w:cstheme="minorHAnsi"/>
        </w:rPr>
        <w:t>2. niekoľkokrát za týždeň</w:t>
      </w:r>
    </w:p>
    <w:p w:rsidR="009C1CB8" w:rsidRPr="009C1CB8" w:rsidRDefault="009C1CB8" w:rsidP="009C1CB8">
      <w:pPr>
        <w:spacing w:after="0" w:line="240" w:lineRule="auto"/>
        <w:rPr>
          <w:rFonts w:eastAsia="Calibri" w:cstheme="minorHAnsi"/>
        </w:rPr>
      </w:pPr>
      <w:r w:rsidRPr="009C1CB8">
        <w:rPr>
          <w:rFonts w:eastAsia="Calibri" w:cstheme="minorHAnsi"/>
        </w:rPr>
        <w:t>3. raz za týždeň</w:t>
      </w:r>
    </w:p>
    <w:p w:rsidR="009C1CB8" w:rsidRPr="009C1CB8" w:rsidRDefault="009C1CB8" w:rsidP="009C1CB8">
      <w:pPr>
        <w:spacing w:after="0" w:line="240" w:lineRule="auto"/>
        <w:rPr>
          <w:rFonts w:eastAsia="Calibri" w:cstheme="minorHAnsi"/>
        </w:rPr>
      </w:pPr>
      <w:r w:rsidRPr="009C1CB8">
        <w:rPr>
          <w:rFonts w:eastAsia="Calibri" w:cstheme="minorHAnsi"/>
        </w:rPr>
        <w:t>4. menej často</w:t>
      </w:r>
    </w:p>
    <w:p w:rsidR="009C1CB8" w:rsidRPr="009C1CB8" w:rsidRDefault="009C1CB8" w:rsidP="009C1CB8">
      <w:pPr>
        <w:spacing w:after="0" w:line="240" w:lineRule="auto"/>
        <w:rPr>
          <w:rFonts w:eastAsia="Calibri" w:cstheme="minorHAnsi"/>
        </w:rPr>
      </w:pPr>
      <w:r w:rsidRPr="009C1CB8">
        <w:rPr>
          <w:rFonts w:eastAsia="Calibri" w:cstheme="minorHAnsi"/>
        </w:rPr>
        <w:t>5. poznám, ale nesledujem</w:t>
      </w:r>
    </w:p>
    <w:p w:rsidR="009C1CB8" w:rsidRDefault="009C1CB8" w:rsidP="009C1CB8">
      <w:pPr>
        <w:spacing w:after="0" w:line="240" w:lineRule="auto"/>
        <w:rPr>
          <w:rFonts w:eastAsia="Calibri" w:cstheme="minorHAnsi"/>
        </w:rPr>
      </w:pPr>
      <w:r w:rsidRPr="009C1CB8">
        <w:rPr>
          <w:rFonts w:eastAsia="Calibri" w:cstheme="minorHAnsi"/>
        </w:rPr>
        <w:t>6. vôbec nepoznám</w:t>
      </w:r>
    </w:p>
    <w:p w:rsidR="009C1CB8" w:rsidRDefault="009C1CB8" w:rsidP="001B4620">
      <w:pPr>
        <w:spacing w:after="0" w:line="240" w:lineRule="auto"/>
        <w:rPr>
          <w:rFonts w:eastAsia="Calibri" w:cstheme="minorHAnsi"/>
        </w:rPr>
      </w:pPr>
      <w:r>
        <w:rPr>
          <w:rFonts w:eastAsia="Calibri" w:cstheme="minorHAnsi"/>
        </w:rPr>
        <w:t xml:space="preserve">9. </w:t>
      </w:r>
      <w:r w:rsidRPr="009C1CB8">
        <w:rPr>
          <w:rFonts w:eastAsia="Calibri" w:cstheme="minorHAnsi"/>
        </w:rPr>
        <w:t>nevie (nečítaná možnosť</w:t>
      </w:r>
      <w:r>
        <w:rPr>
          <w:rFonts w:eastAsia="Calibri" w:cstheme="minorHAnsi"/>
        </w:rPr>
        <w:t>)</w:t>
      </w:r>
    </w:p>
    <w:p w:rsidR="009C1CB8" w:rsidRDefault="009C1CB8" w:rsidP="001B4620">
      <w:pPr>
        <w:spacing w:after="0" w:line="240" w:lineRule="auto"/>
        <w:rPr>
          <w:rFonts w:eastAsia="Calibr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607"/>
        <w:gridCol w:w="607"/>
        <w:gridCol w:w="608"/>
        <w:gridCol w:w="607"/>
        <w:gridCol w:w="608"/>
        <w:gridCol w:w="607"/>
        <w:gridCol w:w="608"/>
      </w:tblGrid>
      <w:tr w:rsidR="009C1CB8" w:rsidRPr="00E30254"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9C1CB8" w:rsidRDefault="009C1CB8" w:rsidP="005C00F3">
            <w:pPr>
              <w:spacing w:after="0" w:line="240" w:lineRule="auto"/>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C1CB8" w:rsidRPr="003D4AB7" w:rsidRDefault="009C1CB8" w:rsidP="005C00F3">
            <w:pPr>
              <w:pStyle w:val="Bezriadkovania"/>
              <w:rPr>
                <w:rFonts w:asciiTheme="minorHAnsi" w:hAnsiTheme="minorHAnsi" w:cstheme="minorHAnsi"/>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C1CB8" w:rsidRPr="00E30254" w:rsidRDefault="009C1CB8" w:rsidP="005C00F3">
            <w:pPr>
              <w:spacing w:after="0" w:line="240" w:lineRule="auto"/>
              <w:jc w:val="center"/>
            </w:pPr>
            <w:r>
              <w:t>1</w:t>
            </w:r>
          </w:p>
        </w:tc>
        <w:tc>
          <w:tcPr>
            <w:tcW w:w="607" w:type="dxa"/>
            <w:tcBorders>
              <w:top w:val="single" w:sz="4" w:space="0" w:color="auto"/>
              <w:left w:val="single" w:sz="4" w:space="0" w:color="auto"/>
              <w:bottom w:val="single" w:sz="4" w:space="0" w:color="auto"/>
              <w:right w:val="single" w:sz="4" w:space="0" w:color="auto"/>
            </w:tcBorders>
          </w:tcPr>
          <w:p w:rsidR="009C1CB8" w:rsidRPr="00E30254" w:rsidRDefault="009C1CB8" w:rsidP="005C00F3">
            <w:pPr>
              <w:spacing w:after="0" w:line="240" w:lineRule="auto"/>
              <w:jc w:val="center"/>
            </w:pPr>
            <w:r>
              <w:t>2</w:t>
            </w:r>
          </w:p>
        </w:tc>
        <w:tc>
          <w:tcPr>
            <w:tcW w:w="608" w:type="dxa"/>
            <w:tcBorders>
              <w:top w:val="single" w:sz="4" w:space="0" w:color="auto"/>
              <w:left w:val="single" w:sz="4" w:space="0" w:color="auto"/>
              <w:bottom w:val="single" w:sz="4" w:space="0" w:color="auto"/>
              <w:right w:val="single" w:sz="4" w:space="0" w:color="auto"/>
            </w:tcBorders>
          </w:tcPr>
          <w:p w:rsidR="009C1CB8" w:rsidRPr="00E30254" w:rsidRDefault="009C1CB8" w:rsidP="005C00F3">
            <w:pPr>
              <w:spacing w:after="0" w:line="240" w:lineRule="auto"/>
              <w:jc w:val="center"/>
            </w:pPr>
            <w:r>
              <w:t>3</w:t>
            </w:r>
          </w:p>
        </w:tc>
        <w:tc>
          <w:tcPr>
            <w:tcW w:w="607" w:type="dxa"/>
            <w:tcBorders>
              <w:top w:val="single" w:sz="4" w:space="0" w:color="auto"/>
              <w:left w:val="single" w:sz="4" w:space="0" w:color="auto"/>
              <w:bottom w:val="single" w:sz="4" w:space="0" w:color="auto"/>
              <w:right w:val="single" w:sz="4" w:space="0" w:color="auto"/>
            </w:tcBorders>
          </w:tcPr>
          <w:p w:rsidR="009C1CB8" w:rsidRPr="00E30254" w:rsidRDefault="009C1CB8" w:rsidP="005C00F3">
            <w:pPr>
              <w:spacing w:after="0" w:line="240" w:lineRule="auto"/>
              <w:jc w:val="center"/>
            </w:pPr>
            <w:r>
              <w:t>4</w:t>
            </w:r>
          </w:p>
        </w:tc>
        <w:tc>
          <w:tcPr>
            <w:tcW w:w="608" w:type="dxa"/>
            <w:tcBorders>
              <w:top w:val="single" w:sz="4" w:space="0" w:color="auto"/>
              <w:left w:val="single" w:sz="4" w:space="0" w:color="auto"/>
              <w:bottom w:val="single" w:sz="4" w:space="0" w:color="auto"/>
              <w:right w:val="single" w:sz="4" w:space="0" w:color="auto"/>
            </w:tcBorders>
          </w:tcPr>
          <w:p w:rsidR="009C1CB8" w:rsidRPr="00E30254" w:rsidRDefault="009C1CB8" w:rsidP="005C00F3">
            <w:pPr>
              <w:spacing w:after="0" w:line="240" w:lineRule="auto"/>
              <w:jc w:val="center"/>
            </w:pPr>
            <w:r>
              <w:t>5</w:t>
            </w:r>
          </w:p>
        </w:tc>
        <w:tc>
          <w:tcPr>
            <w:tcW w:w="607" w:type="dxa"/>
            <w:tcBorders>
              <w:top w:val="single" w:sz="4" w:space="0" w:color="auto"/>
              <w:left w:val="single" w:sz="4" w:space="0" w:color="auto"/>
              <w:bottom w:val="single" w:sz="4" w:space="0" w:color="auto"/>
              <w:right w:val="single" w:sz="4" w:space="0" w:color="auto"/>
            </w:tcBorders>
          </w:tcPr>
          <w:p w:rsidR="009C1CB8" w:rsidRDefault="009C1CB8" w:rsidP="005C00F3">
            <w:pPr>
              <w:spacing w:after="0" w:line="240" w:lineRule="auto"/>
              <w:jc w:val="center"/>
            </w:pPr>
            <w:r>
              <w:t>6</w:t>
            </w:r>
          </w:p>
        </w:tc>
        <w:tc>
          <w:tcPr>
            <w:tcW w:w="608" w:type="dxa"/>
            <w:tcBorders>
              <w:top w:val="single" w:sz="4" w:space="0" w:color="auto"/>
              <w:left w:val="single" w:sz="4" w:space="0" w:color="auto"/>
              <w:bottom w:val="single" w:sz="4" w:space="0" w:color="auto"/>
              <w:right w:val="single" w:sz="4" w:space="0" w:color="auto"/>
            </w:tcBorders>
          </w:tcPr>
          <w:p w:rsidR="009C1CB8" w:rsidRDefault="009C1CB8" w:rsidP="005C00F3">
            <w:pPr>
              <w:spacing w:after="0" w:line="240" w:lineRule="auto"/>
              <w:jc w:val="center"/>
            </w:pPr>
            <w:r>
              <w:t>9</w:t>
            </w:r>
          </w:p>
        </w:tc>
      </w:tr>
      <w:tr w:rsidR="00133607" w:rsidRPr="00E30254"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133607" w:rsidRPr="00EC0F59" w:rsidRDefault="00133607" w:rsidP="00133607">
            <w:pPr>
              <w:spacing w:after="0" w:line="240" w:lineRule="auto"/>
            </w:pPr>
            <w:r>
              <w:t>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 xml:space="preserve">Nový čas/ cas.sk </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4,2</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12,6</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12,8</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19,2</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32,9</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17,4</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1,0</w:t>
            </w:r>
          </w:p>
        </w:tc>
      </w:tr>
      <w:tr w:rsidR="00133607" w:rsidRPr="00E30254"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133607" w:rsidRPr="00EC0F59" w:rsidRDefault="00133607" w:rsidP="00133607">
            <w:pPr>
              <w:spacing w:after="0" w:line="240" w:lineRule="auto"/>
            </w:pPr>
            <w:r>
              <w:t>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 xml:space="preserve">Plus jeden deň/ pluska.sk </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1,7</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8,0</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9,0</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17,6</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38,6</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24,1</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0,9</w:t>
            </w:r>
          </w:p>
        </w:tc>
      </w:tr>
      <w:tr w:rsidR="00133607" w:rsidRPr="00E30254" w:rsidTr="009C1CB8">
        <w:trPr>
          <w:trHeight w:val="304"/>
        </w:trPr>
        <w:tc>
          <w:tcPr>
            <w:tcW w:w="426" w:type="dxa"/>
          </w:tcPr>
          <w:p w:rsidR="00133607" w:rsidRPr="00EC0F59" w:rsidRDefault="00133607" w:rsidP="00133607">
            <w:pPr>
              <w:spacing w:after="0" w:line="240" w:lineRule="auto"/>
            </w:pPr>
            <w:r>
              <w:t>C</w:t>
            </w:r>
          </w:p>
        </w:tc>
        <w:tc>
          <w:tcPr>
            <w:tcW w:w="4394" w:type="dxa"/>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 xml:space="preserve">SME/ sme.sk </w:t>
            </w:r>
          </w:p>
        </w:tc>
        <w:tc>
          <w:tcPr>
            <w:tcW w:w="607" w:type="dxa"/>
            <w:shd w:val="clear" w:color="auto" w:fill="auto"/>
          </w:tcPr>
          <w:p w:rsidR="00133607" w:rsidRPr="00EA4062" w:rsidRDefault="00133607" w:rsidP="00133607">
            <w:pPr>
              <w:spacing w:after="0" w:line="240" w:lineRule="auto"/>
              <w:jc w:val="center"/>
            </w:pPr>
            <w:r w:rsidRPr="00EA4062">
              <w:t>1,2</w:t>
            </w:r>
          </w:p>
        </w:tc>
        <w:tc>
          <w:tcPr>
            <w:tcW w:w="607" w:type="dxa"/>
          </w:tcPr>
          <w:p w:rsidR="00133607" w:rsidRPr="00EA4062" w:rsidRDefault="00133607" w:rsidP="00133607">
            <w:pPr>
              <w:spacing w:after="0" w:line="240" w:lineRule="auto"/>
              <w:jc w:val="center"/>
            </w:pPr>
            <w:r w:rsidRPr="00EA4062">
              <w:t>8,2</w:t>
            </w:r>
          </w:p>
        </w:tc>
        <w:tc>
          <w:tcPr>
            <w:tcW w:w="608" w:type="dxa"/>
          </w:tcPr>
          <w:p w:rsidR="00133607" w:rsidRPr="00EA4062" w:rsidRDefault="00133607" w:rsidP="00133607">
            <w:pPr>
              <w:spacing w:after="0" w:line="240" w:lineRule="auto"/>
              <w:jc w:val="center"/>
            </w:pPr>
            <w:r w:rsidRPr="00EA4062">
              <w:t>5,3</w:t>
            </w:r>
          </w:p>
        </w:tc>
        <w:tc>
          <w:tcPr>
            <w:tcW w:w="607" w:type="dxa"/>
          </w:tcPr>
          <w:p w:rsidR="00133607" w:rsidRPr="00EA4062" w:rsidRDefault="00133607" w:rsidP="00133607">
            <w:pPr>
              <w:spacing w:after="0" w:line="240" w:lineRule="auto"/>
              <w:jc w:val="center"/>
            </w:pPr>
            <w:r w:rsidRPr="00EA4062">
              <w:t>14,8</w:t>
            </w:r>
          </w:p>
        </w:tc>
        <w:tc>
          <w:tcPr>
            <w:tcW w:w="608" w:type="dxa"/>
          </w:tcPr>
          <w:p w:rsidR="00133607" w:rsidRPr="00EA4062" w:rsidRDefault="00133607" w:rsidP="00133607">
            <w:pPr>
              <w:spacing w:after="0" w:line="240" w:lineRule="auto"/>
              <w:jc w:val="center"/>
            </w:pPr>
            <w:r w:rsidRPr="00EA4062">
              <w:t>44,7</w:t>
            </w:r>
          </w:p>
        </w:tc>
        <w:tc>
          <w:tcPr>
            <w:tcW w:w="607" w:type="dxa"/>
          </w:tcPr>
          <w:p w:rsidR="00133607" w:rsidRPr="00EA4062" w:rsidRDefault="00133607" w:rsidP="00133607">
            <w:pPr>
              <w:spacing w:after="0" w:line="240" w:lineRule="auto"/>
              <w:jc w:val="center"/>
            </w:pPr>
            <w:r w:rsidRPr="00EA4062">
              <w:t>24,7</w:t>
            </w:r>
          </w:p>
        </w:tc>
        <w:tc>
          <w:tcPr>
            <w:tcW w:w="608" w:type="dxa"/>
          </w:tcPr>
          <w:p w:rsidR="00133607" w:rsidRPr="00EA4062" w:rsidRDefault="00133607" w:rsidP="00133607">
            <w:pPr>
              <w:spacing w:after="0" w:line="240" w:lineRule="auto"/>
              <w:jc w:val="center"/>
            </w:pPr>
            <w:r w:rsidRPr="00EA4062">
              <w:t>1,0</w:t>
            </w:r>
          </w:p>
        </w:tc>
      </w:tr>
      <w:tr w:rsidR="00133607" w:rsidRPr="00E30254"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133607" w:rsidRPr="00EC0F59" w:rsidRDefault="00133607" w:rsidP="00133607">
            <w:pPr>
              <w:spacing w:after="0" w:line="240" w:lineRule="auto"/>
            </w:pPr>
            <w:r>
              <w:t>D</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Pravda/ pravda.sk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2,3</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9,7</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10,4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15,6</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42,4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18,9</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0,7</w:t>
            </w:r>
          </w:p>
        </w:tc>
      </w:tr>
      <w:tr w:rsidR="00133607" w:rsidRPr="00E30254" w:rsidTr="009C1CB8">
        <w:trPr>
          <w:trHeight w:val="304"/>
        </w:trPr>
        <w:tc>
          <w:tcPr>
            <w:tcW w:w="426" w:type="dxa"/>
          </w:tcPr>
          <w:p w:rsidR="00133607" w:rsidRPr="00EC0F59" w:rsidRDefault="00133607" w:rsidP="00133607">
            <w:pPr>
              <w:spacing w:after="0" w:line="240" w:lineRule="auto"/>
            </w:pPr>
            <w:r>
              <w:t>E</w:t>
            </w:r>
          </w:p>
        </w:tc>
        <w:tc>
          <w:tcPr>
            <w:tcW w:w="4394" w:type="dxa"/>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Denník N/ dennikn.sk</w:t>
            </w:r>
          </w:p>
        </w:tc>
        <w:tc>
          <w:tcPr>
            <w:tcW w:w="607" w:type="dxa"/>
            <w:shd w:val="clear" w:color="auto" w:fill="auto"/>
          </w:tcPr>
          <w:p w:rsidR="00133607" w:rsidRPr="00EA4062" w:rsidRDefault="00133607" w:rsidP="00133607">
            <w:pPr>
              <w:spacing w:after="0" w:line="240" w:lineRule="auto"/>
              <w:jc w:val="center"/>
            </w:pPr>
            <w:r w:rsidRPr="00EA4062">
              <w:t>0,9</w:t>
            </w:r>
          </w:p>
        </w:tc>
        <w:tc>
          <w:tcPr>
            <w:tcW w:w="607" w:type="dxa"/>
          </w:tcPr>
          <w:p w:rsidR="00133607" w:rsidRPr="00EA4062" w:rsidRDefault="00133607" w:rsidP="00133607">
            <w:pPr>
              <w:spacing w:after="0" w:line="240" w:lineRule="auto"/>
              <w:jc w:val="center"/>
            </w:pPr>
            <w:r w:rsidRPr="00EA4062">
              <w:t>2,8</w:t>
            </w:r>
          </w:p>
        </w:tc>
        <w:tc>
          <w:tcPr>
            <w:tcW w:w="608" w:type="dxa"/>
          </w:tcPr>
          <w:p w:rsidR="00133607" w:rsidRPr="00EA4062" w:rsidRDefault="00133607" w:rsidP="00133607">
            <w:pPr>
              <w:spacing w:after="0" w:line="240" w:lineRule="auto"/>
              <w:jc w:val="center"/>
            </w:pPr>
            <w:r w:rsidRPr="00EA4062">
              <w:t>5,5</w:t>
            </w:r>
          </w:p>
        </w:tc>
        <w:tc>
          <w:tcPr>
            <w:tcW w:w="607" w:type="dxa"/>
          </w:tcPr>
          <w:p w:rsidR="00133607" w:rsidRPr="00EA4062" w:rsidRDefault="00133607" w:rsidP="00133607">
            <w:pPr>
              <w:spacing w:after="0" w:line="240" w:lineRule="auto"/>
              <w:jc w:val="center"/>
            </w:pPr>
            <w:r w:rsidRPr="00EA4062">
              <w:t>9,0</w:t>
            </w:r>
          </w:p>
        </w:tc>
        <w:tc>
          <w:tcPr>
            <w:tcW w:w="608" w:type="dxa"/>
          </w:tcPr>
          <w:p w:rsidR="00133607" w:rsidRPr="00EA4062" w:rsidRDefault="00133607" w:rsidP="00133607">
            <w:pPr>
              <w:spacing w:after="0" w:line="240" w:lineRule="auto"/>
              <w:jc w:val="center"/>
            </w:pPr>
            <w:r w:rsidRPr="00EA4062">
              <w:t>35,6</w:t>
            </w:r>
          </w:p>
        </w:tc>
        <w:tc>
          <w:tcPr>
            <w:tcW w:w="607" w:type="dxa"/>
          </w:tcPr>
          <w:p w:rsidR="00133607" w:rsidRPr="00EA4062" w:rsidRDefault="00133607" w:rsidP="00133607">
            <w:pPr>
              <w:spacing w:after="0" w:line="240" w:lineRule="auto"/>
              <w:jc w:val="center"/>
            </w:pPr>
            <w:r w:rsidRPr="00EA4062">
              <w:t>45,6</w:t>
            </w:r>
          </w:p>
        </w:tc>
        <w:tc>
          <w:tcPr>
            <w:tcW w:w="608" w:type="dxa"/>
          </w:tcPr>
          <w:p w:rsidR="00133607" w:rsidRPr="00EA4062" w:rsidRDefault="00133607" w:rsidP="00133607">
            <w:pPr>
              <w:spacing w:after="0" w:line="240" w:lineRule="auto"/>
              <w:jc w:val="center"/>
            </w:pPr>
            <w:r w:rsidRPr="00EA4062">
              <w:t>0,5</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Pr="00EC0F59" w:rsidRDefault="00133607" w:rsidP="00133607">
            <w:pPr>
              <w:spacing w:after="0" w:line="240" w:lineRule="auto"/>
            </w:pPr>
            <w:r>
              <w:t>F</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Hospodárske noviny/ hospodarskenoviny.sk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0,4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3,4</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5,8</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12,6</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45,3</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31,8</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0,7</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G</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webový portál hlavnespravy.sk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0,4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3,5</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4,0</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6,3</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21,1</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63,0</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1,8</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Zem a vek/ zemavek.sk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t>0,0</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1,2</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2,9</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6,9</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18,5</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68,9</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1,6</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I</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webový portál slobodnyvysielac.sk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t>0,0</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1,4</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3,2</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5,8</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23,4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65,2</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1,1</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J</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webový portál infovojna.sk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0,2</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1,9</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2,3</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4,7</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16,4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72,7</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1,8</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webový portál aktuality.sk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1,6</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4,3</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4,9</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8,9</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24,1</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54,9</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1,2</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L</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webový portál topky.sk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1,3</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6,0</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3,6</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9,1</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24,9</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54,1</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0,9</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verejnoprávnu televíziu Jednotka alebo Dvojka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41,4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36,3</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8,3</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6,2</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4,5</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2,9</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0,4</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Televízia Markíza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47,9</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36,4</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5,9</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4,6</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3,8</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1,2</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0,2</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Televízia Joj</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39,1</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41,1</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6,2</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8,0</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3,5</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1,8</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0,4</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P</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Televízia TA3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20,4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32,1</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11,7</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16,7</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14,8</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4,0</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0,4</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Rádio Slovensko</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37,4</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27,7</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7,9</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9,9</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12,1</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4,7</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0,2</w:t>
            </w:r>
          </w:p>
        </w:tc>
      </w:tr>
      <w:tr w:rsidR="00133607"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pPr>
            <w:r>
              <w: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33607" w:rsidRPr="009C1CB8" w:rsidRDefault="00133607" w:rsidP="00133607">
            <w:pPr>
              <w:pStyle w:val="Bezriadkovania"/>
              <w:rPr>
                <w:rFonts w:asciiTheme="minorHAnsi" w:hAnsiTheme="minorHAnsi" w:cstheme="minorHAnsi"/>
              </w:rPr>
            </w:pPr>
            <w:r w:rsidRPr="009C1CB8">
              <w:rPr>
                <w:rFonts w:asciiTheme="minorHAnsi" w:hAnsiTheme="minorHAnsi" w:cstheme="minorHAnsi"/>
              </w:rPr>
              <w:t>Rádio Expres</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33607" w:rsidRPr="00EA4062" w:rsidRDefault="00133607" w:rsidP="00133607">
            <w:pPr>
              <w:spacing w:after="0" w:line="240" w:lineRule="auto"/>
              <w:jc w:val="center"/>
            </w:pPr>
            <w:r w:rsidRPr="00EA4062">
              <w:t>7,9</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19,2</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8,8</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15,1</w:t>
            </w:r>
          </w:p>
        </w:tc>
        <w:tc>
          <w:tcPr>
            <w:tcW w:w="608"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39,1</w:t>
            </w:r>
          </w:p>
        </w:tc>
        <w:tc>
          <w:tcPr>
            <w:tcW w:w="607" w:type="dxa"/>
            <w:tcBorders>
              <w:top w:val="single" w:sz="4" w:space="0" w:color="auto"/>
              <w:left w:val="single" w:sz="4" w:space="0" w:color="auto"/>
              <w:bottom w:val="single" w:sz="4" w:space="0" w:color="auto"/>
              <w:right w:val="single" w:sz="4" w:space="0" w:color="auto"/>
            </w:tcBorders>
          </w:tcPr>
          <w:p w:rsidR="00133607" w:rsidRPr="00EA4062" w:rsidRDefault="00133607" w:rsidP="00133607">
            <w:pPr>
              <w:spacing w:after="0" w:line="240" w:lineRule="auto"/>
              <w:jc w:val="center"/>
            </w:pPr>
            <w:r w:rsidRPr="00EA4062">
              <w:t>9,8</w:t>
            </w:r>
          </w:p>
        </w:tc>
        <w:tc>
          <w:tcPr>
            <w:tcW w:w="608" w:type="dxa"/>
            <w:tcBorders>
              <w:top w:val="single" w:sz="4" w:space="0" w:color="auto"/>
              <w:left w:val="single" w:sz="4" w:space="0" w:color="auto"/>
              <w:bottom w:val="single" w:sz="4" w:space="0" w:color="auto"/>
              <w:right w:val="single" w:sz="4" w:space="0" w:color="auto"/>
            </w:tcBorders>
          </w:tcPr>
          <w:p w:rsidR="00133607" w:rsidRDefault="00133607" w:rsidP="00133607">
            <w:pPr>
              <w:spacing w:after="0" w:line="240" w:lineRule="auto"/>
              <w:jc w:val="center"/>
            </w:pPr>
            <w:r w:rsidRPr="00EA4062">
              <w:t>0,2</w:t>
            </w:r>
          </w:p>
        </w:tc>
      </w:tr>
    </w:tbl>
    <w:p w:rsidR="00134624" w:rsidRDefault="00134624" w:rsidP="001B4620">
      <w:pPr>
        <w:spacing w:after="0" w:line="240" w:lineRule="auto"/>
        <w:rPr>
          <w:rFonts w:eastAsia="Calibri" w:cstheme="minorHAnsi"/>
        </w:rPr>
      </w:pPr>
    </w:p>
    <w:p w:rsidR="00134624" w:rsidRDefault="00134624" w:rsidP="001B4620">
      <w:pPr>
        <w:spacing w:after="0" w:line="240" w:lineRule="auto"/>
        <w:rPr>
          <w:rFonts w:eastAsia="Calibri" w:cstheme="minorHAnsi"/>
        </w:rPr>
      </w:pPr>
    </w:p>
    <w:p w:rsidR="00731CA1" w:rsidRDefault="00731CA1">
      <w:pPr>
        <w:rPr>
          <w:rFonts w:eastAsia="Times New Roman" w:cstheme="minorHAnsi"/>
          <w:i/>
          <w:color w:val="000000"/>
          <w:highlight w:val="yellow"/>
          <w:bdr w:val="nil"/>
          <w:lang w:eastAsia="sk-SK"/>
        </w:rPr>
      </w:pPr>
      <w:r>
        <w:rPr>
          <w:rFonts w:eastAsia="Times New Roman" w:cstheme="minorHAnsi"/>
          <w:i/>
          <w:color w:val="000000"/>
          <w:highlight w:val="yellow"/>
          <w:bdr w:val="nil"/>
          <w:lang w:eastAsia="sk-SK"/>
        </w:rPr>
        <w:br w:type="page"/>
      </w:r>
    </w:p>
    <w:p w:rsidR="009C1CB8" w:rsidRPr="009C1CB8" w:rsidRDefault="009C1CB8" w:rsidP="009C1CB8">
      <w:pPr>
        <w:pBdr>
          <w:top w:val="nil"/>
          <w:left w:val="nil"/>
          <w:bottom w:val="nil"/>
          <w:right w:val="nil"/>
          <w:between w:val="nil"/>
          <w:bar w:val="nil"/>
        </w:pBdr>
        <w:spacing w:after="0" w:line="240" w:lineRule="auto"/>
        <w:rPr>
          <w:rFonts w:eastAsia="Times New Roman" w:cstheme="minorHAnsi"/>
          <w:i/>
          <w:color w:val="000000"/>
          <w:highlight w:val="yellow"/>
          <w:bdr w:val="nil"/>
          <w:lang w:eastAsia="sk-SK"/>
        </w:rPr>
      </w:pPr>
      <w:r w:rsidRPr="009C1CB8">
        <w:rPr>
          <w:rFonts w:eastAsia="Times New Roman" w:cstheme="minorHAnsi"/>
          <w:i/>
          <w:color w:val="000000"/>
          <w:highlight w:val="yellow"/>
          <w:bdr w:val="nil"/>
          <w:lang w:eastAsia="sk-SK"/>
        </w:rPr>
        <w:lastRenderedPageBreak/>
        <w:t>pýtajte sa len na tie, ktoré pozná v K5 (odpovede 1,2,3,4,5)</w:t>
      </w:r>
    </w:p>
    <w:p w:rsidR="009C1CB8" w:rsidRPr="009C1CB8" w:rsidRDefault="009C1CB8" w:rsidP="009C1CB8">
      <w:pPr>
        <w:pBdr>
          <w:top w:val="nil"/>
          <w:left w:val="nil"/>
          <w:bottom w:val="nil"/>
          <w:right w:val="nil"/>
          <w:between w:val="nil"/>
          <w:bar w:val="nil"/>
        </w:pBdr>
        <w:spacing w:after="0" w:line="240" w:lineRule="auto"/>
        <w:rPr>
          <w:rFonts w:eastAsia="Arial Unicode MS" w:cstheme="minorHAnsi"/>
          <w:b/>
          <w:bdr w:val="nil"/>
        </w:rPr>
      </w:pPr>
      <w:r w:rsidRPr="009C1CB8">
        <w:rPr>
          <w:rFonts w:eastAsia="Arial Unicode MS" w:cstheme="minorHAnsi"/>
          <w:b/>
          <w:bdr w:val="nil"/>
        </w:rPr>
        <w:t xml:space="preserve">K6. Ak by ste mali iným ľuďom vo svojom okolí odporučiť médiá, kde môžu nájsť dôveryhodné informácie o tom, čo sa deje doma a vo svete, ktoré z vyššie menovaných médií, ktoré poznáte, by ste týmto ľuďom odporučili? Vyjadrite sa ku každému médiu samostatne. </w:t>
      </w:r>
    </w:p>
    <w:p w:rsidR="00134624" w:rsidRDefault="00134624" w:rsidP="001B4620">
      <w:pPr>
        <w:spacing w:after="0" w:line="240" w:lineRule="auto"/>
        <w:rPr>
          <w:rFonts w:eastAsia="Calibri" w:cstheme="minorHAnsi"/>
        </w:rPr>
      </w:pPr>
    </w:p>
    <w:p w:rsidR="009C1CB8" w:rsidRPr="009C1CB8" w:rsidRDefault="009C1CB8" w:rsidP="009C1CB8">
      <w:pPr>
        <w:spacing w:after="0" w:line="240" w:lineRule="auto"/>
        <w:rPr>
          <w:rFonts w:eastAsia="Calibri" w:cstheme="minorHAnsi"/>
        </w:rPr>
      </w:pPr>
      <w:r w:rsidRPr="009C1CB8">
        <w:rPr>
          <w:rFonts w:eastAsia="Calibri" w:cstheme="minorHAnsi"/>
        </w:rPr>
        <w:t>1. rozhodne by ste odporučili ako dôveryhodný zdroj informácií</w:t>
      </w:r>
    </w:p>
    <w:p w:rsidR="009C1CB8" w:rsidRPr="009C1CB8" w:rsidRDefault="009C1CB8" w:rsidP="009C1CB8">
      <w:pPr>
        <w:spacing w:after="0" w:line="240" w:lineRule="auto"/>
        <w:rPr>
          <w:rFonts w:eastAsia="Calibri" w:cstheme="minorHAnsi"/>
        </w:rPr>
      </w:pPr>
      <w:r w:rsidRPr="009C1CB8">
        <w:rPr>
          <w:rFonts w:eastAsia="Calibri" w:cstheme="minorHAnsi"/>
        </w:rPr>
        <w:t>2. skôr by ste odporučili</w:t>
      </w:r>
    </w:p>
    <w:p w:rsidR="009C1CB8" w:rsidRPr="009C1CB8" w:rsidRDefault="009C1CB8" w:rsidP="009C1CB8">
      <w:pPr>
        <w:spacing w:after="0" w:line="240" w:lineRule="auto"/>
        <w:rPr>
          <w:rFonts w:eastAsia="Calibri" w:cstheme="minorHAnsi"/>
        </w:rPr>
      </w:pPr>
      <w:r w:rsidRPr="009C1CB8">
        <w:rPr>
          <w:rFonts w:eastAsia="Calibri" w:cstheme="minorHAnsi"/>
        </w:rPr>
        <w:t>3. skôr by ste neodporučili</w:t>
      </w:r>
    </w:p>
    <w:p w:rsidR="009C1CB8" w:rsidRPr="009C1CB8" w:rsidRDefault="009C1CB8" w:rsidP="009C1CB8">
      <w:pPr>
        <w:spacing w:after="0" w:line="240" w:lineRule="auto"/>
        <w:rPr>
          <w:rFonts w:eastAsia="Calibri" w:cstheme="minorHAnsi"/>
        </w:rPr>
      </w:pPr>
      <w:r w:rsidRPr="009C1CB8">
        <w:rPr>
          <w:rFonts w:eastAsia="Calibri" w:cstheme="minorHAnsi"/>
        </w:rPr>
        <w:t>4. rozhodne by ste neodporučili ako dôveryhodný zdroj informácií</w:t>
      </w:r>
    </w:p>
    <w:p w:rsidR="00134624" w:rsidRDefault="009C1CB8" w:rsidP="009C1CB8">
      <w:pPr>
        <w:spacing w:after="0" w:line="240" w:lineRule="auto"/>
        <w:rPr>
          <w:rFonts w:eastAsia="Calibri" w:cstheme="minorHAnsi"/>
        </w:rPr>
      </w:pPr>
      <w:r w:rsidRPr="009C1CB8">
        <w:rPr>
          <w:rFonts w:eastAsia="Calibri" w:cstheme="minorHAnsi"/>
        </w:rPr>
        <w:t>9. nevie (nečítaná možnosť)</w:t>
      </w:r>
    </w:p>
    <w:p w:rsidR="009C1CB8" w:rsidRDefault="009C1CB8" w:rsidP="009C1CB8">
      <w:pPr>
        <w:spacing w:after="0" w:line="240" w:lineRule="auto"/>
        <w:rPr>
          <w:rFonts w:eastAsia="Calibri" w:cstheme="minorHAnsi"/>
        </w:rPr>
      </w:pPr>
    </w:p>
    <w:p w:rsidR="009678BD" w:rsidRPr="00FF2371" w:rsidRDefault="009678BD" w:rsidP="009678BD">
      <w:pPr>
        <w:spacing w:after="0" w:line="240" w:lineRule="auto"/>
        <w:rPr>
          <w:rFonts w:eastAsia="Calibri" w:cstheme="minorHAnsi"/>
          <w:i/>
        </w:rPr>
      </w:pPr>
      <w:r w:rsidRPr="00FF2371">
        <w:rPr>
          <w:rFonts w:eastAsia="Calibri" w:cstheme="minorHAnsi"/>
          <w:b/>
          <w:i/>
          <w:highlight w:val="yellow"/>
        </w:rPr>
        <w:t>Prepočet</w:t>
      </w:r>
      <w:r w:rsidRPr="00FF2371">
        <w:rPr>
          <w:rFonts w:eastAsia="Calibri" w:cstheme="minorHAnsi"/>
          <w:i/>
          <w:highlight w:val="yellow"/>
        </w:rPr>
        <w:t>. Odpovede len tých respondentov, ktorí dané médium poznajú resp. sa vedeli k nemu vyjadriť.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850"/>
        <w:gridCol w:w="850"/>
        <w:gridCol w:w="851"/>
        <w:gridCol w:w="850"/>
        <w:gridCol w:w="851"/>
      </w:tblGrid>
      <w:tr w:rsidR="009C1CB8" w:rsidRPr="009C1CB8"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C1CB8" w:rsidRPr="009C1CB8" w:rsidRDefault="009C1CB8" w:rsidP="009C1CB8">
            <w:pPr>
              <w:spacing w:after="0" w:line="240" w:lineRule="auto"/>
              <w:rPr>
                <w:rFonts w:eastAsia="Calibr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1CB8" w:rsidRPr="009C1CB8" w:rsidRDefault="009C1CB8" w:rsidP="009C1CB8">
            <w:pPr>
              <w:spacing w:after="0" w:line="240" w:lineRule="auto"/>
              <w:jc w:val="center"/>
            </w:pPr>
            <w:r w:rsidRPr="009C1CB8">
              <w:t>1</w:t>
            </w:r>
          </w:p>
        </w:tc>
        <w:tc>
          <w:tcPr>
            <w:tcW w:w="850"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jc w:val="center"/>
            </w:pPr>
            <w:r w:rsidRPr="009C1CB8">
              <w:t>2</w:t>
            </w:r>
          </w:p>
        </w:tc>
        <w:tc>
          <w:tcPr>
            <w:tcW w:w="851"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jc w:val="center"/>
            </w:pPr>
            <w:r w:rsidRPr="009C1CB8">
              <w:t>3</w:t>
            </w:r>
          </w:p>
        </w:tc>
        <w:tc>
          <w:tcPr>
            <w:tcW w:w="850"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jc w:val="center"/>
            </w:pPr>
            <w:r w:rsidRPr="009C1CB8">
              <w:t>4</w:t>
            </w:r>
          </w:p>
        </w:tc>
        <w:tc>
          <w:tcPr>
            <w:tcW w:w="851"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jc w:val="center"/>
            </w:pPr>
            <w:r w:rsidRPr="009C1CB8">
              <w:t>9</w:t>
            </w:r>
          </w:p>
        </w:tc>
      </w:tr>
      <w:tr w:rsidR="009678BD" w:rsidRPr="009C1CB8"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 xml:space="preserve">Nový čas/ cas.sk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15,5</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34,6</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31,5</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8,5</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9,9</w:t>
            </w:r>
          </w:p>
        </w:tc>
      </w:tr>
      <w:tr w:rsidR="009678BD" w:rsidRPr="009C1CB8"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 xml:space="preserve">Plus jeden deň/ pluska.sk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11,7</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39,6</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30,1</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7,9</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10,7</w:t>
            </w:r>
          </w:p>
        </w:tc>
      </w:tr>
      <w:tr w:rsidR="009678BD" w:rsidRPr="009C1CB8" w:rsidTr="009C1CB8">
        <w:trPr>
          <w:trHeight w:val="304"/>
        </w:trPr>
        <w:tc>
          <w:tcPr>
            <w:tcW w:w="426" w:type="dxa"/>
          </w:tcPr>
          <w:p w:rsidR="009678BD" w:rsidRPr="009C1CB8" w:rsidRDefault="009678BD" w:rsidP="009678BD">
            <w:pPr>
              <w:spacing w:after="0" w:line="240" w:lineRule="auto"/>
            </w:pPr>
            <w:r w:rsidRPr="009C1CB8">
              <w:t>C</w:t>
            </w:r>
          </w:p>
        </w:tc>
        <w:tc>
          <w:tcPr>
            <w:tcW w:w="4394" w:type="dxa"/>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 xml:space="preserve">SME/ sme.sk </w:t>
            </w:r>
          </w:p>
        </w:tc>
        <w:tc>
          <w:tcPr>
            <w:tcW w:w="850" w:type="dxa"/>
            <w:shd w:val="clear" w:color="auto" w:fill="auto"/>
          </w:tcPr>
          <w:p w:rsidR="009678BD" w:rsidRPr="006F2E31" w:rsidRDefault="009678BD" w:rsidP="009678BD">
            <w:pPr>
              <w:spacing w:after="0" w:line="240" w:lineRule="auto"/>
              <w:jc w:val="center"/>
            </w:pPr>
            <w:r w:rsidRPr="006F2E31">
              <w:t>15,8</w:t>
            </w:r>
          </w:p>
        </w:tc>
        <w:tc>
          <w:tcPr>
            <w:tcW w:w="850" w:type="dxa"/>
          </w:tcPr>
          <w:p w:rsidR="009678BD" w:rsidRPr="006F2E31" w:rsidRDefault="009678BD" w:rsidP="009678BD">
            <w:pPr>
              <w:spacing w:after="0" w:line="240" w:lineRule="auto"/>
              <w:jc w:val="center"/>
            </w:pPr>
            <w:r w:rsidRPr="006F2E31">
              <w:t>40,8</w:t>
            </w:r>
          </w:p>
        </w:tc>
        <w:tc>
          <w:tcPr>
            <w:tcW w:w="851" w:type="dxa"/>
          </w:tcPr>
          <w:p w:rsidR="009678BD" w:rsidRPr="006F2E31" w:rsidRDefault="009678BD" w:rsidP="009678BD">
            <w:pPr>
              <w:spacing w:after="0" w:line="240" w:lineRule="auto"/>
              <w:jc w:val="center"/>
            </w:pPr>
            <w:r w:rsidRPr="006F2E31">
              <w:t>25,6</w:t>
            </w:r>
          </w:p>
        </w:tc>
        <w:tc>
          <w:tcPr>
            <w:tcW w:w="850" w:type="dxa"/>
          </w:tcPr>
          <w:p w:rsidR="009678BD" w:rsidRPr="006F2E31" w:rsidRDefault="009678BD" w:rsidP="009678BD">
            <w:pPr>
              <w:spacing w:after="0" w:line="240" w:lineRule="auto"/>
              <w:jc w:val="center"/>
            </w:pPr>
            <w:r w:rsidRPr="006F2E31">
              <w:t>4,9</w:t>
            </w:r>
          </w:p>
        </w:tc>
        <w:tc>
          <w:tcPr>
            <w:tcW w:w="851" w:type="dxa"/>
          </w:tcPr>
          <w:p w:rsidR="009678BD" w:rsidRPr="006F2E31" w:rsidRDefault="009678BD" w:rsidP="009678BD">
            <w:pPr>
              <w:spacing w:after="0" w:line="240" w:lineRule="auto"/>
              <w:jc w:val="center"/>
            </w:pPr>
            <w:r w:rsidRPr="006F2E31">
              <w:t>12,9</w:t>
            </w:r>
          </w:p>
        </w:tc>
      </w:tr>
      <w:tr w:rsidR="009678BD" w:rsidRPr="009C1CB8"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D</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Pravda/ pravda.sk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20,3</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48,7</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16,8</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2,7</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11,4</w:t>
            </w:r>
          </w:p>
        </w:tc>
      </w:tr>
      <w:tr w:rsidR="009678BD" w:rsidRPr="009C1CB8" w:rsidTr="009C1CB8">
        <w:trPr>
          <w:trHeight w:val="304"/>
        </w:trPr>
        <w:tc>
          <w:tcPr>
            <w:tcW w:w="426" w:type="dxa"/>
          </w:tcPr>
          <w:p w:rsidR="009678BD" w:rsidRPr="009C1CB8" w:rsidRDefault="009678BD" w:rsidP="009678BD">
            <w:pPr>
              <w:spacing w:after="0" w:line="240" w:lineRule="auto"/>
            </w:pPr>
            <w:r w:rsidRPr="009C1CB8">
              <w:t>E</w:t>
            </w:r>
          </w:p>
        </w:tc>
        <w:tc>
          <w:tcPr>
            <w:tcW w:w="4394" w:type="dxa"/>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Denník N/ dennikn.sk</w:t>
            </w:r>
          </w:p>
        </w:tc>
        <w:tc>
          <w:tcPr>
            <w:tcW w:w="850" w:type="dxa"/>
            <w:shd w:val="clear" w:color="auto" w:fill="auto"/>
          </w:tcPr>
          <w:p w:rsidR="009678BD" w:rsidRPr="006F2E31" w:rsidRDefault="009678BD" w:rsidP="009678BD">
            <w:pPr>
              <w:spacing w:after="0" w:line="240" w:lineRule="auto"/>
              <w:jc w:val="center"/>
            </w:pPr>
            <w:r w:rsidRPr="006F2E31">
              <w:t>10,2</w:t>
            </w:r>
          </w:p>
        </w:tc>
        <w:tc>
          <w:tcPr>
            <w:tcW w:w="850" w:type="dxa"/>
          </w:tcPr>
          <w:p w:rsidR="009678BD" w:rsidRPr="006F2E31" w:rsidRDefault="009678BD" w:rsidP="009678BD">
            <w:pPr>
              <w:spacing w:after="0" w:line="240" w:lineRule="auto"/>
              <w:jc w:val="center"/>
            </w:pPr>
            <w:r w:rsidRPr="006F2E31">
              <w:t>37,2</w:t>
            </w:r>
          </w:p>
        </w:tc>
        <w:tc>
          <w:tcPr>
            <w:tcW w:w="851" w:type="dxa"/>
          </w:tcPr>
          <w:p w:rsidR="009678BD" w:rsidRPr="006F2E31" w:rsidRDefault="009678BD" w:rsidP="009678BD">
            <w:pPr>
              <w:spacing w:after="0" w:line="240" w:lineRule="auto"/>
              <w:jc w:val="center"/>
            </w:pPr>
            <w:r w:rsidRPr="006F2E31">
              <w:t>26,1</w:t>
            </w:r>
          </w:p>
        </w:tc>
        <w:tc>
          <w:tcPr>
            <w:tcW w:w="850" w:type="dxa"/>
          </w:tcPr>
          <w:p w:rsidR="009678BD" w:rsidRPr="006F2E31" w:rsidRDefault="009678BD" w:rsidP="009678BD">
            <w:pPr>
              <w:spacing w:after="0" w:line="240" w:lineRule="auto"/>
              <w:jc w:val="center"/>
            </w:pPr>
            <w:r w:rsidRPr="006F2E31">
              <w:t>10,6</w:t>
            </w:r>
          </w:p>
        </w:tc>
        <w:tc>
          <w:tcPr>
            <w:tcW w:w="851" w:type="dxa"/>
          </w:tcPr>
          <w:p w:rsidR="009678BD" w:rsidRPr="006F2E31" w:rsidRDefault="009678BD" w:rsidP="009678BD">
            <w:pPr>
              <w:spacing w:after="0" w:line="240" w:lineRule="auto"/>
              <w:jc w:val="center"/>
            </w:pPr>
            <w:r w:rsidRPr="006F2E31">
              <w:t>15,8</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F</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Hospodárske noviny/ hospodarskenoviny.sk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17,0</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51,3</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15,3</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4,4</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12,0</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G</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hlavnespravy.sk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9,3</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46,1</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21,5</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5,9</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17,2</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Zem a vek/ zemavek.sk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12,6</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36,0</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24,4</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5,3</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21,8</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I</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slobodnyvysielac.sk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4,9</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35,6</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31,8</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5,8</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21,9</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J</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infovojna.sk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7,2</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36,6</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29,8</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6,7</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19,7</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aktuality.sk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14,8</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44,3</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21,8</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6,4</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12,7</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L</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topky.sk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12,6</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37,9</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25,8</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7,7</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16,0</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verejnoprávnu televíziu Jednotka alebo Dvojka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52,5</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38,1</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5,3</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0,6</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3,5</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Televízia Markíza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34,2</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45,6</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15,3</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1,2</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3,7</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Televízia Joj</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34,1</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48,6</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12,5</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1,2</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3,7</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P</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Televízia TA3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43,9</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43,7</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6,6</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0,8</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5,0</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Rádio Slovensko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51,9</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38,5</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4,9</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0,6</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4,1</w:t>
            </w:r>
          </w:p>
        </w:tc>
      </w:tr>
      <w:tr w:rsidR="009678BD"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Rádio Expres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8BD" w:rsidRPr="006F2E31" w:rsidRDefault="009678BD" w:rsidP="009678BD">
            <w:pPr>
              <w:spacing w:after="0" w:line="240" w:lineRule="auto"/>
              <w:jc w:val="center"/>
            </w:pPr>
            <w:r w:rsidRPr="006F2E31">
              <w:t>16,3</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49,4</w:t>
            </w:r>
          </w:p>
        </w:tc>
        <w:tc>
          <w:tcPr>
            <w:tcW w:w="851"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22,3</w:t>
            </w:r>
          </w:p>
        </w:tc>
        <w:tc>
          <w:tcPr>
            <w:tcW w:w="850" w:type="dxa"/>
            <w:tcBorders>
              <w:top w:val="single" w:sz="4" w:space="0" w:color="auto"/>
              <w:left w:val="single" w:sz="4" w:space="0" w:color="auto"/>
              <w:bottom w:val="single" w:sz="4" w:space="0" w:color="auto"/>
              <w:right w:val="single" w:sz="4" w:space="0" w:color="auto"/>
            </w:tcBorders>
          </w:tcPr>
          <w:p w:rsidR="009678BD" w:rsidRPr="006F2E31" w:rsidRDefault="009678BD" w:rsidP="009678BD">
            <w:pPr>
              <w:spacing w:after="0" w:line="240" w:lineRule="auto"/>
              <w:jc w:val="center"/>
            </w:pPr>
            <w:r w:rsidRPr="006F2E31">
              <w:t>3,1</w:t>
            </w:r>
          </w:p>
        </w:tc>
        <w:tc>
          <w:tcPr>
            <w:tcW w:w="851" w:type="dxa"/>
            <w:tcBorders>
              <w:top w:val="single" w:sz="4" w:space="0" w:color="auto"/>
              <w:left w:val="single" w:sz="4" w:space="0" w:color="auto"/>
              <w:bottom w:val="single" w:sz="4" w:space="0" w:color="auto"/>
              <w:right w:val="single" w:sz="4" w:space="0" w:color="auto"/>
            </w:tcBorders>
          </w:tcPr>
          <w:p w:rsidR="009678BD" w:rsidRDefault="009678BD" w:rsidP="009678BD">
            <w:pPr>
              <w:spacing w:after="0" w:line="240" w:lineRule="auto"/>
              <w:jc w:val="center"/>
            </w:pPr>
            <w:r w:rsidRPr="006F2E31">
              <w:t>9,0</w:t>
            </w:r>
          </w:p>
        </w:tc>
      </w:tr>
    </w:tbl>
    <w:p w:rsidR="00134624" w:rsidRDefault="00134624" w:rsidP="001B4620">
      <w:pPr>
        <w:spacing w:after="0" w:line="240" w:lineRule="auto"/>
        <w:rPr>
          <w:rFonts w:eastAsia="Calibri" w:cstheme="minorHAnsi"/>
        </w:rPr>
      </w:pPr>
    </w:p>
    <w:p w:rsidR="009678BD" w:rsidRDefault="009678BD">
      <w:pPr>
        <w:rPr>
          <w:rFonts w:eastAsia="Calibri" w:cstheme="minorHAnsi"/>
        </w:rPr>
      </w:pPr>
      <w:r>
        <w:rPr>
          <w:rFonts w:eastAsia="Calibri" w:cstheme="minorHAnsi"/>
        </w:rPr>
        <w:br w:type="page"/>
      </w:r>
    </w:p>
    <w:p w:rsidR="009678BD" w:rsidRDefault="009678BD" w:rsidP="009678BD">
      <w:pPr>
        <w:spacing w:after="0" w:line="240" w:lineRule="auto"/>
        <w:rPr>
          <w:rFonts w:eastAsia="Calibri" w:cstheme="minorHAnsi"/>
        </w:rPr>
      </w:pPr>
      <w:r>
        <w:rPr>
          <w:rFonts w:eastAsia="Calibri" w:cstheme="minorHAnsi"/>
        </w:rPr>
        <w:lastRenderedPageBreak/>
        <w:t>celá vzorka, N=530</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708"/>
        <w:gridCol w:w="709"/>
        <w:gridCol w:w="709"/>
        <w:gridCol w:w="709"/>
        <w:gridCol w:w="709"/>
        <w:gridCol w:w="709"/>
      </w:tblGrid>
      <w:tr w:rsidR="009678BD" w:rsidRPr="009C1CB8" w:rsidTr="00594798">
        <w:trPr>
          <w:trHeight w:val="304"/>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594798">
            <w:pPr>
              <w:spacing w:after="0" w:line="240" w:lineRule="auto"/>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594798">
            <w:pPr>
              <w:spacing w:after="0" w:line="240" w:lineRule="auto"/>
              <w:rPr>
                <w:rFonts w:eastAsia="Calibri"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594798">
            <w:pPr>
              <w:spacing w:after="0" w:line="240" w:lineRule="auto"/>
              <w:jc w:val="center"/>
            </w:pPr>
            <w:r w:rsidRPr="009C1CB8">
              <w:t>1</w:t>
            </w:r>
          </w:p>
        </w:tc>
        <w:tc>
          <w:tcPr>
            <w:tcW w:w="709" w:type="dxa"/>
            <w:tcBorders>
              <w:top w:val="single" w:sz="4" w:space="0" w:color="auto"/>
              <w:left w:val="single" w:sz="4" w:space="0" w:color="auto"/>
              <w:bottom w:val="single" w:sz="4" w:space="0" w:color="auto"/>
              <w:right w:val="single" w:sz="4" w:space="0" w:color="auto"/>
            </w:tcBorders>
          </w:tcPr>
          <w:p w:rsidR="009678BD" w:rsidRPr="009C1CB8" w:rsidRDefault="009678BD" w:rsidP="00594798">
            <w:pPr>
              <w:spacing w:after="0" w:line="240" w:lineRule="auto"/>
              <w:jc w:val="center"/>
            </w:pPr>
            <w:r w:rsidRPr="009C1CB8">
              <w:t>2</w:t>
            </w:r>
          </w:p>
        </w:tc>
        <w:tc>
          <w:tcPr>
            <w:tcW w:w="709" w:type="dxa"/>
            <w:tcBorders>
              <w:top w:val="single" w:sz="4" w:space="0" w:color="auto"/>
              <w:left w:val="single" w:sz="4" w:space="0" w:color="auto"/>
              <w:bottom w:val="single" w:sz="4" w:space="0" w:color="auto"/>
              <w:right w:val="single" w:sz="4" w:space="0" w:color="auto"/>
            </w:tcBorders>
          </w:tcPr>
          <w:p w:rsidR="009678BD" w:rsidRPr="009C1CB8" w:rsidRDefault="009678BD" w:rsidP="00594798">
            <w:pPr>
              <w:spacing w:after="0" w:line="240" w:lineRule="auto"/>
              <w:jc w:val="center"/>
            </w:pPr>
            <w:r w:rsidRPr="009C1CB8">
              <w:t>3</w:t>
            </w:r>
          </w:p>
        </w:tc>
        <w:tc>
          <w:tcPr>
            <w:tcW w:w="709" w:type="dxa"/>
            <w:tcBorders>
              <w:top w:val="single" w:sz="4" w:space="0" w:color="auto"/>
              <w:left w:val="single" w:sz="4" w:space="0" w:color="auto"/>
              <w:bottom w:val="single" w:sz="4" w:space="0" w:color="auto"/>
              <w:right w:val="single" w:sz="4" w:space="0" w:color="auto"/>
            </w:tcBorders>
          </w:tcPr>
          <w:p w:rsidR="009678BD" w:rsidRPr="009C1CB8" w:rsidRDefault="009678BD" w:rsidP="00594798">
            <w:pPr>
              <w:spacing w:after="0" w:line="240" w:lineRule="auto"/>
              <w:jc w:val="center"/>
            </w:pPr>
            <w:r w:rsidRPr="009C1CB8">
              <w:t>4</w:t>
            </w:r>
          </w:p>
        </w:tc>
        <w:tc>
          <w:tcPr>
            <w:tcW w:w="709" w:type="dxa"/>
            <w:tcBorders>
              <w:top w:val="single" w:sz="4" w:space="0" w:color="auto"/>
              <w:left w:val="single" w:sz="4" w:space="0" w:color="auto"/>
              <w:bottom w:val="single" w:sz="4" w:space="0" w:color="auto"/>
              <w:right w:val="single" w:sz="4" w:space="0" w:color="auto"/>
            </w:tcBorders>
          </w:tcPr>
          <w:p w:rsidR="009678BD" w:rsidRPr="009C1CB8" w:rsidRDefault="009678BD" w:rsidP="00594798">
            <w:pPr>
              <w:spacing w:after="0" w:line="240" w:lineRule="auto"/>
              <w:jc w:val="center"/>
            </w:pPr>
            <w:r w:rsidRPr="009C1CB8">
              <w:t>9</w:t>
            </w:r>
          </w:p>
        </w:tc>
        <w:tc>
          <w:tcPr>
            <w:tcW w:w="709" w:type="dxa"/>
            <w:tcBorders>
              <w:top w:val="single" w:sz="4" w:space="0" w:color="auto"/>
              <w:left w:val="single" w:sz="4" w:space="0" w:color="auto"/>
              <w:bottom w:val="single" w:sz="4" w:space="0" w:color="auto"/>
              <w:right w:val="single" w:sz="4" w:space="0" w:color="auto"/>
            </w:tcBorders>
          </w:tcPr>
          <w:p w:rsidR="009678BD" w:rsidRPr="00FF2371" w:rsidRDefault="009678BD" w:rsidP="00594798">
            <w:pPr>
              <w:spacing w:after="0" w:line="240" w:lineRule="auto"/>
              <w:jc w:val="center"/>
              <w:rPr>
                <w:sz w:val="12"/>
                <w:szCs w:val="12"/>
              </w:rPr>
            </w:pPr>
            <w:r w:rsidRPr="00FF2371">
              <w:rPr>
                <w:sz w:val="12"/>
                <w:szCs w:val="12"/>
              </w:rPr>
              <w:t>netýka sa, nepozná resp. nevedel sa vyjadriť</w:t>
            </w:r>
          </w:p>
        </w:tc>
      </w:tr>
      <w:tr w:rsidR="009678BD" w:rsidRPr="009C1CB8" w:rsidTr="00594798">
        <w:trPr>
          <w:trHeight w:val="304"/>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 xml:space="preserve">Nový čas/ cas.sk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12,7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28,3</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25,8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6,9</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8,0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18,3</w:t>
            </w:r>
          </w:p>
        </w:tc>
      </w:tr>
      <w:tr w:rsidR="009678BD" w:rsidRPr="009C1CB8" w:rsidTr="00594798">
        <w:trPr>
          <w:trHeight w:val="304"/>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 xml:space="preserve">Plus jeden deň/ pluska.sk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8,8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29,7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22,6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5,9</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8,0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25,0</w:t>
            </w:r>
          </w:p>
        </w:tc>
      </w:tr>
      <w:tr w:rsidR="009678BD" w:rsidRPr="009C1CB8" w:rsidTr="00594798">
        <w:trPr>
          <w:trHeight w:val="304"/>
        </w:trPr>
        <w:tc>
          <w:tcPr>
            <w:tcW w:w="426" w:type="dxa"/>
          </w:tcPr>
          <w:p w:rsidR="009678BD" w:rsidRPr="009C1CB8" w:rsidRDefault="009678BD" w:rsidP="009678BD">
            <w:pPr>
              <w:spacing w:after="0" w:line="240" w:lineRule="auto"/>
            </w:pPr>
            <w:r w:rsidRPr="009C1CB8">
              <w:t>C</w:t>
            </w:r>
          </w:p>
        </w:tc>
        <w:tc>
          <w:tcPr>
            <w:tcW w:w="4394" w:type="dxa"/>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 xml:space="preserve">SME/ sme.sk </w:t>
            </w:r>
          </w:p>
        </w:tc>
        <w:tc>
          <w:tcPr>
            <w:tcW w:w="708" w:type="dxa"/>
            <w:shd w:val="clear" w:color="auto" w:fill="auto"/>
          </w:tcPr>
          <w:p w:rsidR="009678BD" w:rsidRPr="00E53CC3" w:rsidRDefault="009678BD" w:rsidP="009678BD">
            <w:pPr>
              <w:spacing w:after="0" w:line="240" w:lineRule="auto"/>
              <w:jc w:val="center"/>
            </w:pPr>
            <w:r w:rsidRPr="00E53CC3">
              <w:t>11,8</w:t>
            </w:r>
          </w:p>
        </w:tc>
        <w:tc>
          <w:tcPr>
            <w:tcW w:w="709" w:type="dxa"/>
          </w:tcPr>
          <w:p w:rsidR="009678BD" w:rsidRPr="00E53CC3" w:rsidRDefault="009678BD" w:rsidP="009678BD">
            <w:pPr>
              <w:spacing w:after="0" w:line="240" w:lineRule="auto"/>
              <w:jc w:val="center"/>
            </w:pPr>
            <w:r w:rsidRPr="00E53CC3">
              <w:t>30,3</w:t>
            </w:r>
          </w:p>
        </w:tc>
        <w:tc>
          <w:tcPr>
            <w:tcW w:w="709" w:type="dxa"/>
          </w:tcPr>
          <w:p w:rsidR="009678BD" w:rsidRPr="00E53CC3" w:rsidRDefault="009678BD" w:rsidP="009678BD">
            <w:pPr>
              <w:spacing w:after="0" w:line="240" w:lineRule="auto"/>
              <w:jc w:val="center"/>
            </w:pPr>
            <w:r w:rsidRPr="00E53CC3">
              <w:t>19,0</w:t>
            </w:r>
          </w:p>
        </w:tc>
        <w:tc>
          <w:tcPr>
            <w:tcW w:w="709" w:type="dxa"/>
          </w:tcPr>
          <w:p w:rsidR="009678BD" w:rsidRPr="00E53CC3" w:rsidRDefault="009678BD" w:rsidP="009678BD">
            <w:pPr>
              <w:spacing w:after="0" w:line="240" w:lineRule="auto"/>
              <w:jc w:val="center"/>
            </w:pPr>
            <w:r w:rsidRPr="00E53CC3">
              <w:t>3,6</w:t>
            </w:r>
          </w:p>
        </w:tc>
        <w:tc>
          <w:tcPr>
            <w:tcW w:w="709" w:type="dxa"/>
          </w:tcPr>
          <w:p w:rsidR="009678BD" w:rsidRPr="00E53CC3" w:rsidRDefault="009678BD" w:rsidP="009678BD">
            <w:pPr>
              <w:spacing w:after="0" w:line="240" w:lineRule="auto"/>
              <w:jc w:val="center"/>
            </w:pPr>
            <w:r w:rsidRPr="00E53CC3">
              <w:t>9,6</w:t>
            </w:r>
          </w:p>
        </w:tc>
        <w:tc>
          <w:tcPr>
            <w:tcW w:w="709" w:type="dxa"/>
          </w:tcPr>
          <w:p w:rsidR="009678BD" w:rsidRPr="00E53CC3" w:rsidRDefault="009678BD" w:rsidP="009678BD">
            <w:pPr>
              <w:spacing w:after="0" w:line="240" w:lineRule="auto"/>
              <w:jc w:val="center"/>
            </w:pPr>
            <w:r w:rsidRPr="00E53CC3">
              <w:t>25,7</w:t>
            </w:r>
          </w:p>
        </w:tc>
      </w:tr>
      <w:tr w:rsidR="009678BD" w:rsidRPr="009C1CB8" w:rsidTr="00594798">
        <w:trPr>
          <w:trHeight w:val="304"/>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D</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Pravda/ pravda.sk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16,3</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39,2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13,5</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9,2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19,6</w:t>
            </w:r>
          </w:p>
        </w:tc>
      </w:tr>
      <w:tr w:rsidR="009678BD" w:rsidRPr="009C1CB8" w:rsidTr="00594798">
        <w:trPr>
          <w:trHeight w:val="304"/>
        </w:trPr>
        <w:tc>
          <w:tcPr>
            <w:tcW w:w="426" w:type="dxa"/>
          </w:tcPr>
          <w:p w:rsidR="009678BD" w:rsidRPr="009C1CB8" w:rsidRDefault="009678BD" w:rsidP="009678BD">
            <w:pPr>
              <w:spacing w:after="0" w:line="240" w:lineRule="auto"/>
            </w:pPr>
            <w:r w:rsidRPr="009C1CB8">
              <w:t>E</w:t>
            </w:r>
          </w:p>
        </w:tc>
        <w:tc>
          <w:tcPr>
            <w:tcW w:w="4394" w:type="dxa"/>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Denník N/ dennikn.sk</w:t>
            </w:r>
          </w:p>
        </w:tc>
        <w:tc>
          <w:tcPr>
            <w:tcW w:w="708" w:type="dxa"/>
            <w:shd w:val="clear" w:color="auto" w:fill="auto"/>
          </w:tcPr>
          <w:p w:rsidR="009678BD" w:rsidRPr="00E53CC3" w:rsidRDefault="009678BD" w:rsidP="009678BD">
            <w:pPr>
              <w:spacing w:after="0" w:line="240" w:lineRule="auto"/>
              <w:jc w:val="center"/>
            </w:pPr>
            <w:r w:rsidRPr="00E53CC3">
              <w:t>5,5</w:t>
            </w:r>
          </w:p>
        </w:tc>
        <w:tc>
          <w:tcPr>
            <w:tcW w:w="709" w:type="dxa"/>
          </w:tcPr>
          <w:p w:rsidR="009678BD" w:rsidRPr="00E53CC3" w:rsidRDefault="009678BD" w:rsidP="009678BD">
            <w:pPr>
              <w:spacing w:after="0" w:line="240" w:lineRule="auto"/>
              <w:jc w:val="center"/>
            </w:pPr>
            <w:r w:rsidRPr="00E53CC3">
              <w:t>20,1</w:t>
            </w:r>
          </w:p>
        </w:tc>
        <w:tc>
          <w:tcPr>
            <w:tcW w:w="709" w:type="dxa"/>
          </w:tcPr>
          <w:p w:rsidR="009678BD" w:rsidRPr="00E53CC3" w:rsidRDefault="009678BD" w:rsidP="009678BD">
            <w:pPr>
              <w:spacing w:after="0" w:line="240" w:lineRule="auto"/>
              <w:jc w:val="center"/>
            </w:pPr>
            <w:r w:rsidRPr="00E53CC3">
              <w:t>14,1</w:t>
            </w:r>
          </w:p>
        </w:tc>
        <w:tc>
          <w:tcPr>
            <w:tcW w:w="709" w:type="dxa"/>
          </w:tcPr>
          <w:p w:rsidR="009678BD" w:rsidRPr="00E53CC3" w:rsidRDefault="009678BD" w:rsidP="009678BD">
            <w:pPr>
              <w:spacing w:after="0" w:line="240" w:lineRule="auto"/>
              <w:jc w:val="center"/>
            </w:pPr>
            <w:r w:rsidRPr="00E53CC3">
              <w:t>5,7</w:t>
            </w:r>
          </w:p>
        </w:tc>
        <w:tc>
          <w:tcPr>
            <w:tcW w:w="709" w:type="dxa"/>
          </w:tcPr>
          <w:p w:rsidR="009678BD" w:rsidRPr="00E53CC3" w:rsidRDefault="009678BD" w:rsidP="009678BD">
            <w:pPr>
              <w:spacing w:after="0" w:line="240" w:lineRule="auto"/>
              <w:jc w:val="center"/>
            </w:pPr>
            <w:r w:rsidRPr="00E53CC3">
              <w:t>8,5</w:t>
            </w:r>
          </w:p>
        </w:tc>
        <w:tc>
          <w:tcPr>
            <w:tcW w:w="709" w:type="dxa"/>
          </w:tcPr>
          <w:p w:rsidR="009678BD" w:rsidRPr="00E53CC3" w:rsidRDefault="009678BD" w:rsidP="009678BD">
            <w:pPr>
              <w:spacing w:after="0" w:line="240" w:lineRule="auto"/>
              <w:jc w:val="center"/>
            </w:pPr>
            <w:r w:rsidRPr="00E53CC3">
              <w:t>46,1</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F</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Hospodárske noviny/ hospodarskenoviny.sk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11,4</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34,6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10,3</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8,1</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32,5</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G</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hlavnespravy.sk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3,3</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16,2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7,6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2,1</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6,1</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64,8</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Zem a vek/ zemavek.sk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3,7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10,6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7,2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6,4</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70,5</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I</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slobodnyvysielac.sk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1,7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12,0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10,7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7,4</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66,3</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J</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infovojna.sk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1,8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9,3</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7,6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5,0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74,5</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aktuality.sk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6,5</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19,4</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9,6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5,6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56,1</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L</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webový portál topky.sk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5,7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17,0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11,6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3,5</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7,2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55,0</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verejnoprávnu televíziu Jednotka alebo Dvojka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50,8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36,8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5,1</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0,6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3,4</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3,3</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Televízia Markíza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33,8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44,9</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15,1</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1,4</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Televízia Joj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33,3</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47,5</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12,2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1,2</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2,2</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P</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Televízia TA3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42,0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41,8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6,3</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0,8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4,8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4,4</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Rádio Slovensko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49,4</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36,6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4,7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0,6</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3,9</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4,9</w:t>
            </w:r>
          </w:p>
        </w:tc>
      </w:tr>
      <w:tr w:rsidR="009678BD" w:rsidRPr="009C1CB8" w:rsidTr="00594798">
        <w:trPr>
          <w:trHeight w:val="231"/>
        </w:trPr>
        <w:tc>
          <w:tcPr>
            <w:tcW w:w="426" w:type="dxa"/>
            <w:tcBorders>
              <w:top w:val="single" w:sz="4" w:space="0" w:color="auto"/>
              <w:left w:val="single" w:sz="4" w:space="0" w:color="auto"/>
              <w:bottom w:val="single" w:sz="4" w:space="0" w:color="auto"/>
              <w:right w:val="single" w:sz="4" w:space="0" w:color="auto"/>
            </w:tcBorders>
          </w:tcPr>
          <w:p w:rsidR="009678BD" w:rsidRPr="009C1CB8" w:rsidRDefault="009678BD" w:rsidP="009678BD">
            <w:pPr>
              <w:spacing w:after="0" w:line="240" w:lineRule="auto"/>
            </w:pPr>
            <w:r w:rsidRPr="009C1CB8">
              <w: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678BD" w:rsidRPr="009C1CB8" w:rsidRDefault="009678BD" w:rsidP="009678BD">
            <w:pPr>
              <w:spacing w:after="0" w:line="240" w:lineRule="auto"/>
              <w:rPr>
                <w:rFonts w:eastAsia="Calibri" w:cstheme="minorHAnsi"/>
              </w:rPr>
            </w:pPr>
            <w:r w:rsidRPr="009C1CB8">
              <w:rPr>
                <w:rFonts w:eastAsia="Calibri" w:cstheme="minorHAnsi"/>
              </w:rPr>
              <w:t>Rádio Expres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78BD" w:rsidRPr="00E53CC3" w:rsidRDefault="009678BD" w:rsidP="009678BD">
            <w:pPr>
              <w:spacing w:after="0" w:line="240" w:lineRule="auto"/>
              <w:jc w:val="center"/>
            </w:pPr>
            <w:r w:rsidRPr="00E53CC3">
              <w:t>14,7</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44,5</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20,0</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2,8</w:t>
            </w:r>
          </w:p>
        </w:tc>
        <w:tc>
          <w:tcPr>
            <w:tcW w:w="709" w:type="dxa"/>
            <w:tcBorders>
              <w:top w:val="single" w:sz="4" w:space="0" w:color="auto"/>
              <w:left w:val="single" w:sz="4" w:space="0" w:color="auto"/>
              <w:bottom w:val="single" w:sz="4" w:space="0" w:color="auto"/>
              <w:right w:val="single" w:sz="4" w:space="0" w:color="auto"/>
            </w:tcBorders>
          </w:tcPr>
          <w:p w:rsidR="009678BD" w:rsidRPr="00E53CC3" w:rsidRDefault="009678BD" w:rsidP="009678BD">
            <w:pPr>
              <w:spacing w:after="0" w:line="240" w:lineRule="auto"/>
              <w:jc w:val="center"/>
            </w:pPr>
            <w:r w:rsidRPr="00E53CC3">
              <w:t>8,1</w:t>
            </w:r>
          </w:p>
        </w:tc>
        <w:tc>
          <w:tcPr>
            <w:tcW w:w="709" w:type="dxa"/>
            <w:tcBorders>
              <w:top w:val="single" w:sz="4" w:space="0" w:color="auto"/>
              <w:left w:val="single" w:sz="4" w:space="0" w:color="auto"/>
              <w:bottom w:val="single" w:sz="4" w:space="0" w:color="auto"/>
              <w:right w:val="single" w:sz="4" w:space="0" w:color="auto"/>
            </w:tcBorders>
          </w:tcPr>
          <w:p w:rsidR="009678BD" w:rsidRDefault="009678BD" w:rsidP="009678BD">
            <w:pPr>
              <w:spacing w:after="0" w:line="240" w:lineRule="auto"/>
              <w:jc w:val="center"/>
            </w:pPr>
            <w:r w:rsidRPr="00E53CC3">
              <w:t>10,0</w:t>
            </w:r>
          </w:p>
        </w:tc>
      </w:tr>
    </w:tbl>
    <w:p w:rsidR="009678BD" w:rsidRDefault="009678BD" w:rsidP="009678BD">
      <w:pPr>
        <w:spacing w:after="0" w:line="240" w:lineRule="auto"/>
        <w:rPr>
          <w:rFonts w:eastAsia="Calibri" w:cstheme="minorHAnsi"/>
        </w:rPr>
      </w:pPr>
    </w:p>
    <w:p w:rsidR="009C1CB8" w:rsidRDefault="009C1CB8" w:rsidP="001B4620">
      <w:pPr>
        <w:spacing w:after="0" w:line="240" w:lineRule="auto"/>
        <w:rPr>
          <w:rFonts w:eastAsia="Calibri" w:cstheme="minorHAnsi"/>
        </w:rPr>
      </w:pPr>
    </w:p>
    <w:p w:rsidR="005519BB" w:rsidRPr="005519BB" w:rsidRDefault="005519BB" w:rsidP="005519BB">
      <w:pPr>
        <w:pBdr>
          <w:top w:val="nil"/>
          <w:left w:val="nil"/>
          <w:bottom w:val="nil"/>
          <w:right w:val="nil"/>
          <w:between w:val="nil"/>
          <w:bar w:val="nil"/>
        </w:pBdr>
        <w:spacing w:after="0" w:line="240" w:lineRule="auto"/>
        <w:rPr>
          <w:rFonts w:eastAsia="Arial Unicode MS" w:cstheme="minorHAnsi"/>
          <w:b/>
          <w:bdr w:val="nil"/>
        </w:rPr>
      </w:pPr>
      <w:r w:rsidRPr="005519BB">
        <w:rPr>
          <w:rFonts w:eastAsia="Arial Unicode MS" w:cstheme="minorHAnsi"/>
          <w:b/>
          <w:bdr w:val="nil"/>
        </w:rPr>
        <w:t xml:space="preserve">K7. Čo myslíte, aký je vývoj počtu </w:t>
      </w:r>
      <w:r w:rsidRPr="005519BB">
        <w:rPr>
          <w:rFonts w:eastAsia="Arial Unicode MS" w:cstheme="minorHAnsi"/>
          <w:b/>
          <w:u w:val="single"/>
          <w:bdr w:val="nil"/>
        </w:rPr>
        <w:t>úmrtí pri dopravných nehodách</w:t>
      </w:r>
      <w:r w:rsidRPr="005519BB">
        <w:rPr>
          <w:rFonts w:eastAsia="Arial Unicode MS" w:cstheme="minorHAnsi"/>
          <w:b/>
          <w:bdr w:val="nil"/>
        </w:rPr>
        <w:t xml:space="preserve"> na Slovensku za posledných 10 rokov? Podľa Vás počet úmrtí pri dopravných nehodách stúpa, je približne rovnaký, alebo klesá?</w:t>
      </w:r>
    </w:p>
    <w:p w:rsidR="009C1CB8" w:rsidRDefault="009C1CB8" w:rsidP="001B4620">
      <w:pPr>
        <w:spacing w:after="0" w:line="240" w:lineRule="auto"/>
        <w:rPr>
          <w:rFonts w:eastAsia="Calibr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417"/>
      </w:tblGrid>
      <w:tr w:rsidR="004B52EB" w:rsidRPr="00E30254" w:rsidTr="005C00F3">
        <w:trPr>
          <w:trHeight w:val="304"/>
        </w:trPr>
        <w:tc>
          <w:tcPr>
            <w:tcW w:w="709" w:type="dxa"/>
            <w:tcBorders>
              <w:top w:val="single" w:sz="4" w:space="0" w:color="auto"/>
              <w:left w:val="single" w:sz="4" w:space="0" w:color="auto"/>
              <w:bottom w:val="single" w:sz="4" w:space="0" w:color="auto"/>
              <w:right w:val="single" w:sz="4" w:space="0" w:color="auto"/>
            </w:tcBorders>
          </w:tcPr>
          <w:p w:rsidR="004B52EB" w:rsidRPr="00EC0F59" w:rsidRDefault="004B52EB" w:rsidP="004B52EB">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B52EB" w:rsidRPr="009C1CB8" w:rsidRDefault="00F42318" w:rsidP="004B52EB">
            <w:pPr>
              <w:pStyle w:val="Bezriadkovania"/>
              <w:rPr>
                <w:rFonts w:asciiTheme="minorHAnsi" w:hAnsiTheme="minorHAnsi" w:cstheme="minorHAnsi"/>
              </w:rPr>
            </w:pPr>
            <w:r>
              <w:rPr>
                <w:rFonts w:asciiTheme="minorHAnsi" w:hAnsiTheme="minorHAnsi" w:cstheme="minorHAnsi"/>
              </w:rPr>
              <w:t>s</w:t>
            </w:r>
            <w:r w:rsidR="004B52EB">
              <w:rPr>
                <w:rFonts w:asciiTheme="minorHAnsi" w:hAnsiTheme="minorHAnsi" w:cstheme="minorHAnsi"/>
              </w:rPr>
              <w:t>túpa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52EB" w:rsidRPr="00EF54FD" w:rsidRDefault="004B52EB" w:rsidP="004B52EB">
            <w:pPr>
              <w:spacing w:after="0" w:line="240" w:lineRule="auto"/>
              <w:jc w:val="center"/>
            </w:pPr>
            <w:r w:rsidRPr="00EF54FD">
              <w:t>69,4</w:t>
            </w:r>
          </w:p>
        </w:tc>
      </w:tr>
      <w:tr w:rsidR="004B52EB" w:rsidRPr="00E30254" w:rsidTr="005C00F3">
        <w:trPr>
          <w:trHeight w:val="304"/>
        </w:trPr>
        <w:tc>
          <w:tcPr>
            <w:tcW w:w="709" w:type="dxa"/>
            <w:tcBorders>
              <w:top w:val="single" w:sz="4" w:space="0" w:color="auto"/>
              <w:left w:val="single" w:sz="4" w:space="0" w:color="auto"/>
              <w:bottom w:val="single" w:sz="4" w:space="0" w:color="auto"/>
              <w:right w:val="single" w:sz="4" w:space="0" w:color="auto"/>
            </w:tcBorders>
          </w:tcPr>
          <w:p w:rsidR="004B52EB" w:rsidRPr="00EC0F59" w:rsidRDefault="004B52EB" w:rsidP="004B52EB">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B52EB" w:rsidRPr="009C1CB8" w:rsidRDefault="00F42318" w:rsidP="004B52EB">
            <w:pPr>
              <w:pStyle w:val="Bezriadkovania"/>
              <w:rPr>
                <w:rFonts w:asciiTheme="minorHAnsi" w:hAnsiTheme="minorHAnsi" w:cstheme="minorHAnsi"/>
              </w:rPr>
            </w:pPr>
            <w:r>
              <w:rPr>
                <w:rFonts w:asciiTheme="minorHAnsi" w:hAnsiTheme="minorHAnsi" w:cstheme="minorHAnsi"/>
              </w:rPr>
              <w:t>j</w:t>
            </w:r>
            <w:r w:rsidR="004B52EB">
              <w:rPr>
                <w:rFonts w:asciiTheme="minorHAnsi" w:hAnsiTheme="minorHAnsi" w:cstheme="minorHAnsi"/>
              </w:rPr>
              <w:t>e približne rovnaký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52EB" w:rsidRPr="00EF54FD" w:rsidRDefault="004B52EB" w:rsidP="004B52EB">
            <w:pPr>
              <w:spacing w:after="0" w:line="240" w:lineRule="auto"/>
              <w:jc w:val="center"/>
            </w:pPr>
            <w:r w:rsidRPr="00EF54FD">
              <w:t>19,4</w:t>
            </w:r>
          </w:p>
        </w:tc>
      </w:tr>
      <w:tr w:rsidR="004B52EB" w:rsidRPr="00E30254" w:rsidTr="005C00F3">
        <w:trPr>
          <w:trHeight w:val="304"/>
        </w:trPr>
        <w:tc>
          <w:tcPr>
            <w:tcW w:w="709" w:type="dxa"/>
          </w:tcPr>
          <w:p w:rsidR="004B52EB" w:rsidRPr="00EC0F59" w:rsidRDefault="004B52EB" w:rsidP="004B52EB">
            <w:pPr>
              <w:spacing w:after="0" w:line="240" w:lineRule="auto"/>
            </w:pPr>
            <w:r>
              <w:t>3</w:t>
            </w:r>
          </w:p>
        </w:tc>
        <w:tc>
          <w:tcPr>
            <w:tcW w:w="6946" w:type="dxa"/>
            <w:shd w:val="clear" w:color="auto" w:fill="auto"/>
          </w:tcPr>
          <w:p w:rsidR="004B52EB" w:rsidRPr="009C1CB8" w:rsidRDefault="00F42318" w:rsidP="004B52EB">
            <w:pPr>
              <w:pStyle w:val="Bezriadkovania"/>
              <w:rPr>
                <w:rFonts w:asciiTheme="minorHAnsi" w:hAnsiTheme="minorHAnsi" w:cstheme="minorHAnsi"/>
              </w:rPr>
            </w:pPr>
            <w:r>
              <w:rPr>
                <w:rFonts w:asciiTheme="minorHAnsi" w:hAnsiTheme="minorHAnsi" w:cstheme="minorHAnsi"/>
              </w:rPr>
              <w:t>k</w:t>
            </w:r>
            <w:r w:rsidR="004B52EB">
              <w:rPr>
                <w:rFonts w:asciiTheme="minorHAnsi" w:hAnsiTheme="minorHAnsi" w:cstheme="minorHAnsi"/>
              </w:rPr>
              <w:t xml:space="preserve">lesá </w:t>
            </w:r>
          </w:p>
        </w:tc>
        <w:tc>
          <w:tcPr>
            <w:tcW w:w="1417" w:type="dxa"/>
            <w:shd w:val="clear" w:color="auto" w:fill="auto"/>
          </w:tcPr>
          <w:p w:rsidR="004B52EB" w:rsidRPr="00EF54FD" w:rsidRDefault="004B52EB" w:rsidP="004B52EB">
            <w:pPr>
              <w:spacing w:after="0" w:line="240" w:lineRule="auto"/>
              <w:jc w:val="center"/>
            </w:pPr>
            <w:r w:rsidRPr="00EF54FD">
              <w:t>7,9</w:t>
            </w:r>
          </w:p>
        </w:tc>
      </w:tr>
      <w:tr w:rsidR="004B52EB" w:rsidRPr="00E30254" w:rsidTr="005C00F3">
        <w:trPr>
          <w:trHeight w:val="304"/>
        </w:trPr>
        <w:tc>
          <w:tcPr>
            <w:tcW w:w="709" w:type="dxa"/>
          </w:tcPr>
          <w:p w:rsidR="004B52EB" w:rsidRDefault="004B52EB" w:rsidP="004B52EB">
            <w:pPr>
              <w:spacing w:after="0" w:line="240" w:lineRule="auto"/>
            </w:pPr>
            <w:r>
              <w:t>9</w:t>
            </w:r>
          </w:p>
        </w:tc>
        <w:tc>
          <w:tcPr>
            <w:tcW w:w="6946" w:type="dxa"/>
            <w:shd w:val="clear" w:color="auto" w:fill="auto"/>
          </w:tcPr>
          <w:p w:rsidR="004B52EB" w:rsidRPr="00852DCD" w:rsidRDefault="004B52EB" w:rsidP="004B52EB">
            <w:pPr>
              <w:pStyle w:val="Bezriadkovania"/>
              <w:rPr>
                <w:rFonts w:asciiTheme="minorHAnsi" w:hAnsiTheme="minorHAnsi" w:cstheme="minorHAnsi"/>
              </w:rPr>
            </w:pPr>
            <w:r w:rsidRPr="009C1CB8">
              <w:rPr>
                <w:rFonts w:asciiTheme="minorHAnsi" w:hAnsiTheme="minorHAnsi" w:cstheme="minorHAnsi"/>
              </w:rPr>
              <w:t>nevie (nečítaná možnosť</w:t>
            </w:r>
            <w:r>
              <w:rPr>
                <w:rFonts w:asciiTheme="minorHAnsi" w:hAnsiTheme="minorHAnsi" w:cstheme="minorHAnsi"/>
              </w:rPr>
              <w:t>)</w:t>
            </w:r>
          </w:p>
        </w:tc>
        <w:tc>
          <w:tcPr>
            <w:tcW w:w="1417" w:type="dxa"/>
            <w:shd w:val="clear" w:color="auto" w:fill="auto"/>
          </w:tcPr>
          <w:p w:rsidR="004B52EB" w:rsidRDefault="004B52EB" w:rsidP="004B52EB">
            <w:pPr>
              <w:spacing w:after="0" w:line="240" w:lineRule="auto"/>
              <w:jc w:val="center"/>
            </w:pPr>
            <w:r w:rsidRPr="00EF54FD">
              <w:t>3,2</w:t>
            </w:r>
          </w:p>
        </w:tc>
      </w:tr>
    </w:tbl>
    <w:p w:rsidR="009C1CB8" w:rsidRDefault="009C1CB8" w:rsidP="001B4620">
      <w:pPr>
        <w:spacing w:after="0" w:line="240" w:lineRule="auto"/>
        <w:rPr>
          <w:rFonts w:eastAsia="Calibri" w:cstheme="minorHAnsi"/>
        </w:rPr>
      </w:pPr>
    </w:p>
    <w:p w:rsidR="005519BB" w:rsidRDefault="005519BB" w:rsidP="001B4620">
      <w:pPr>
        <w:spacing w:after="0" w:line="240" w:lineRule="auto"/>
        <w:rPr>
          <w:rFonts w:eastAsia="Calibri" w:cstheme="minorHAnsi"/>
        </w:rPr>
      </w:pPr>
    </w:p>
    <w:p w:rsidR="009C1CB8" w:rsidRPr="005519BB" w:rsidRDefault="005519BB" w:rsidP="001B4620">
      <w:pPr>
        <w:spacing w:after="0" w:line="240" w:lineRule="auto"/>
        <w:rPr>
          <w:rFonts w:eastAsia="Calibri" w:cstheme="minorHAnsi"/>
          <w:b/>
        </w:rPr>
      </w:pPr>
      <w:r w:rsidRPr="005519BB">
        <w:rPr>
          <w:rFonts w:eastAsia="Calibri" w:cstheme="minorHAnsi"/>
          <w:b/>
        </w:rPr>
        <w:t>K8. Čo myslíte, pokúša sa o samovraždu v súčasnosti viac ľudí ako pred rokom 1989, alebo menej ľudí ako pred rokom 1989, alebo je tento počet približne rovnaký?</w:t>
      </w:r>
    </w:p>
    <w:p w:rsidR="005519BB" w:rsidRDefault="005519BB" w:rsidP="001B4620">
      <w:pPr>
        <w:spacing w:after="0" w:line="240" w:lineRule="auto"/>
        <w:rPr>
          <w:rFonts w:eastAsia="Calibr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417"/>
      </w:tblGrid>
      <w:tr w:rsidR="004B52EB" w:rsidRPr="00E30254" w:rsidTr="005C00F3">
        <w:trPr>
          <w:trHeight w:val="304"/>
        </w:trPr>
        <w:tc>
          <w:tcPr>
            <w:tcW w:w="709" w:type="dxa"/>
            <w:tcBorders>
              <w:top w:val="single" w:sz="4" w:space="0" w:color="auto"/>
              <w:left w:val="single" w:sz="4" w:space="0" w:color="auto"/>
              <w:bottom w:val="single" w:sz="4" w:space="0" w:color="auto"/>
              <w:right w:val="single" w:sz="4" w:space="0" w:color="auto"/>
            </w:tcBorders>
          </w:tcPr>
          <w:p w:rsidR="004B52EB" w:rsidRPr="00EC0F59" w:rsidRDefault="004B52EB" w:rsidP="004B52EB">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B52EB" w:rsidRPr="005519BB" w:rsidRDefault="004B52EB" w:rsidP="004B52EB">
            <w:pPr>
              <w:spacing w:after="0" w:line="240" w:lineRule="auto"/>
              <w:rPr>
                <w:rFonts w:eastAsia="Calibri" w:cstheme="minorHAnsi"/>
              </w:rPr>
            </w:pPr>
            <w:r w:rsidRPr="005519BB">
              <w:rPr>
                <w:rFonts w:eastAsia="Calibri" w:cstheme="minorHAnsi"/>
              </w:rPr>
              <w:t>viac pokusov v súčasnosti ako pred rokom 1989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52EB" w:rsidRPr="00832DE9" w:rsidRDefault="004B52EB" w:rsidP="004B52EB">
            <w:pPr>
              <w:spacing w:after="0" w:line="240" w:lineRule="auto"/>
              <w:jc w:val="center"/>
            </w:pPr>
            <w:r w:rsidRPr="00832DE9">
              <w:t>76,2</w:t>
            </w:r>
          </w:p>
        </w:tc>
      </w:tr>
      <w:tr w:rsidR="004B52EB" w:rsidRPr="00E30254" w:rsidTr="005C00F3">
        <w:trPr>
          <w:trHeight w:val="304"/>
        </w:trPr>
        <w:tc>
          <w:tcPr>
            <w:tcW w:w="709" w:type="dxa"/>
            <w:tcBorders>
              <w:top w:val="single" w:sz="4" w:space="0" w:color="auto"/>
              <w:left w:val="single" w:sz="4" w:space="0" w:color="auto"/>
              <w:bottom w:val="single" w:sz="4" w:space="0" w:color="auto"/>
              <w:right w:val="single" w:sz="4" w:space="0" w:color="auto"/>
            </w:tcBorders>
          </w:tcPr>
          <w:p w:rsidR="004B52EB" w:rsidRPr="00EC0F59" w:rsidRDefault="004B52EB" w:rsidP="004B52EB">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B52EB" w:rsidRPr="005519BB" w:rsidRDefault="004B52EB" w:rsidP="004B52EB">
            <w:pPr>
              <w:spacing w:after="0" w:line="240" w:lineRule="auto"/>
              <w:rPr>
                <w:rFonts w:eastAsia="Calibri" w:cstheme="minorHAnsi"/>
              </w:rPr>
            </w:pPr>
            <w:r w:rsidRPr="005519BB">
              <w:rPr>
                <w:rFonts w:eastAsia="Calibri" w:cstheme="minorHAnsi"/>
              </w:rPr>
              <w:t>v súčasnosti menej pokusov ako pred rokom 1989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52EB" w:rsidRPr="00832DE9" w:rsidRDefault="004B52EB" w:rsidP="004B52EB">
            <w:pPr>
              <w:spacing w:after="0" w:line="240" w:lineRule="auto"/>
              <w:jc w:val="center"/>
            </w:pPr>
            <w:r w:rsidRPr="00832DE9">
              <w:t>7,8</w:t>
            </w:r>
          </w:p>
        </w:tc>
      </w:tr>
      <w:tr w:rsidR="004B52EB" w:rsidRPr="00E30254" w:rsidTr="005C00F3">
        <w:trPr>
          <w:trHeight w:val="304"/>
        </w:trPr>
        <w:tc>
          <w:tcPr>
            <w:tcW w:w="709" w:type="dxa"/>
          </w:tcPr>
          <w:p w:rsidR="004B52EB" w:rsidRPr="00EC0F59" w:rsidRDefault="004B52EB" w:rsidP="004B52EB">
            <w:pPr>
              <w:spacing w:after="0" w:line="240" w:lineRule="auto"/>
            </w:pPr>
            <w:r>
              <w:t>3</w:t>
            </w:r>
          </w:p>
        </w:tc>
        <w:tc>
          <w:tcPr>
            <w:tcW w:w="6946" w:type="dxa"/>
            <w:shd w:val="clear" w:color="auto" w:fill="auto"/>
          </w:tcPr>
          <w:p w:rsidR="004B52EB" w:rsidRPr="005519BB" w:rsidRDefault="004B52EB" w:rsidP="004B52EB">
            <w:pPr>
              <w:spacing w:after="0" w:line="240" w:lineRule="auto"/>
              <w:rPr>
                <w:rFonts w:eastAsia="Calibri" w:cstheme="minorHAnsi"/>
              </w:rPr>
            </w:pPr>
            <w:r w:rsidRPr="005519BB">
              <w:rPr>
                <w:rFonts w:eastAsia="Calibri" w:cstheme="minorHAnsi"/>
              </w:rPr>
              <w:t>počet pokusov je približne rovnaký</w:t>
            </w:r>
          </w:p>
        </w:tc>
        <w:tc>
          <w:tcPr>
            <w:tcW w:w="1417" w:type="dxa"/>
            <w:shd w:val="clear" w:color="auto" w:fill="auto"/>
          </w:tcPr>
          <w:p w:rsidR="004B52EB" w:rsidRPr="00832DE9" w:rsidRDefault="004B52EB" w:rsidP="004B52EB">
            <w:pPr>
              <w:spacing w:after="0" w:line="240" w:lineRule="auto"/>
              <w:jc w:val="center"/>
            </w:pPr>
            <w:r w:rsidRPr="00832DE9">
              <w:t>10,2</w:t>
            </w:r>
          </w:p>
        </w:tc>
      </w:tr>
      <w:tr w:rsidR="004B52EB" w:rsidRPr="00E30254" w:rsidTr="005C00F3">
        <w:trPr>
          <w:trHeight w:val="304"/>
        </w:trPr>
        <w:tc>
          <w:tcPr>
            <w:tcW w:w="709" w:type="dxa"/>
          </w:tcPr>
          <w:p w:rsidR="004B52EB" w:rsidRDefault="004B52EB" w:rsidP="004B52EB">
            <w:pPr>
              <w:spacing w:after="0" w:line="240" w:lineRule="auto"/>
            </w:pPr>
            <w:r>
              <w:t>9</w:t>
            </w:r>
          </w:p>
        </w:tc>
        <w:tc>
          <w:tcPr>
            <w:tcW w:w="6946" w:type="dxa"/>
            <w:shd w:val="clear" w:color="auto" w:fill="auto"/>
          </w:tcPr>
          <w:p w:rsidR="004B52EB" w:rsidRPr="005519BB" w:rsidRDefault="004B52EB" w:rsidP="004B52EB">
            <w:pPr>
              <w:spacing w:after="0" w:line="240" w:lineRule="auto"/>
              <w:rPr>
                <w:rFonts w:eastAsia="Calibri" w:cstheme="minorHAnsi"/>
              </w:rPr>
            </w:pPr>
            <w:r w:rsidRPr="005519BB">
              <w:rPr>
                <w:rFonts w:eastAsia="Calibri" w:cstheme="minorHAnsi"/>
              </w:rPr>
              <w:t>nevie (nečítaná možnosť)</w:t>
            </w:r>
          </w:p>
        </w:tc>
        <w:tc>
          <w:tcPr>
            <w:tcW w:w="1417" w:type="dxa"/>
            <w:shd w:val="clear" w:color="auto" w:fill="auto"/>
          </w:tcPr>
          <w:p w:rsidR="004B52EB" w:rsidRDefault="004B52EB" w:rsidP="004B52EB">
            <w:pPr>
              <w:spacing w:after="0" w:line="240" w:lineRule="auto"/>
              <w:jc w:val="center"/>
            </w:pPr>
            <w:r w:rsidRPr="00832DE9">
              <w:t>5,8</w:t>
            </w:r>
          </w:p>
        </w:tc>
      </w:tr>
    </w:tbl>
    <w:p w:rsidR="005519BB" w:rsidRDefault="005519BB" w:rsidP="001B4620">
      <w:pPr>
        <w:spacing w:after="0" w:line="240" w:lineRule="auto"/>
        <w:rPr>
          <w:rFonts w:eastAsia="Calibri" w:cstheme="minorHAnsi"/>
        </w:rPr>
      </w:pPr>
    </w:p>
    <w:p w:rsidR="004B52EB" w:rsidRDefault="004B52EB">
      <w:pPr>
        <w:rPr>
          <w:b/>
        </w:rPr>
      </w:pPr>
      <w:bookmarkStart w:id="4" w:name="_Toc354662973"/>
      <w:bookmarkEnd w:id="2"/>
      <w:bookmarkEnd w:id="3"/>
      <w:r>
        <w:rPr>
          <w:b/>
        </w:rPr>
        <w:br w:type="page"/>
      </w:r>
    </w:p>
    <w:p w:rsidR="00E30254" w:rsidRPr="00E30254" w:rsidRDefault="00E30254" w:rsidP="001B4620">
      <w:pPr>
        <w:spacing w:after="0" w:line="240" w:lineRule="auto"/>
        <w:rPr>
          <w:b/>
        </w:rPr>
      </w:pPr>
      <w:r w:rsidRPr="00E30254">
        <w:rPr>
          <w:b/>
        </w:rPr>
        <w:lastRenderedPageBreak/>
        <w:t>Údaje o respondentoch</w:t>
      </w:r>
      <w:bookmarkEnd w:id="4"/>
    </w:p>
    <w:p w:rsidR="00E30254" w:rsidRPr="00E30254" w:rsidRDefault="00E30254" w:rsidP="001B4620">
      <w:pPr>
        <w:spacing w:after="0" w:line="240" w:lineRule="auto"/>
      </w:pPr>
    </w:p>
    <w:p w:rsidR="00E30254" w:rsidRPr="00E30254" w:rsidRDefault="00E30254" w:rsidP="001B4620">
      <w:pPr>
        <w:spacing w:after="0" w:line="240" w:lineRule="auto"/>
      </w:pPr>
      <w:bookmarkStart w:id="5" w:name="_Toc354662974"/>
      <w:r w:rsidRPr="00E30254">
        <w:t>POHLAVIE</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4B52EB" w:rsidRPr="00E30254" w:rsidTr="00E75689">
        <w:trPr>
          <w:trHeight w:val="285"/>
        </w:trPr>
        <w:tc>
          <w:tcPr>
            <w:tcW w:w="7542" w:type="dxa"/>
            <w:vAlign w:val="center"/>
          </w:tcPr>
          <w:p w:rsidR="004B52EB" w:rsidRPr="00E30254" w:rsidRDefault="004B52EB" w:rsidP="004B52EB">
            <w:pPr>
              <w:spacing w:after="0" w:line="240" w:lineRule="auto"/>
            </w:pPr>
            <w:bookmarkStart w:id="6" w:name="_Toc354662975"/>
            <w:r w:rsidRPr="00E30254">
              <w:t>muž</w:t>
            </w:r>
            <w:bookmarkEnd w:id="6"/>
          </w:p>
        </w:tc>
        <w:tc>
          <w:tcPr>
            <w:tcW w:w="1530" w:type="dxa"/>
          </w:tcPr>
          <w:p w:rsidR="004B52EB" w:rsidRPr="0040365D" w:rsidRDefault="004B52EB" w:rsidP="004B52EB">
            <w:pPr>
              <w:spacing w:after="0" w:line="240" w:lineRule="auto"/>
              <w:jc w:val="center"/>
            </w:pPr>
            <w:r w:rsidRPr="0040365D">
              <w:t>41,8</w:t>
            </w:r>
          </w:p>
        </w:tc>
      </w:tr>
      <w:tr w:rsidR="004B52EB" w:rsidRPr="00E30254" w:rsidTr="00E75689">
        <w:trPr>
          <w:trHeight w:val="285"/>
        </w:trPr>
        <w:tc>
          <w:tcPr>
            <w:tcW w:w="7542" w:type="dxa"/>
            <w:vAlign w:val="center"/>
          </w:tcPr>
          <w:p w:rsidR="004B52EB" w:rsidRPr="00E30254" w:rsidRDefault="004B52EB" w:rsidP="004B52EB">
            <w:pPr>
              <w:spacing w:after="0" w:line="240" w:lineRule="auto"/>
            </w:pPr>
            <w:bookmarkStart w:id="7" w:name="_Toc354662977"/>
            <w:r w:rsidRPr="00E30254">
              <w:t>žena</w:t>
            </w:r>
            <w:bookmarkStart w:id="8" w:name="_GoBack"/>
            <w:bookmarkEnd w:id="7"/>
            <w:bookmarkEnd w:id="8"/>
          </w:p>
        </w:tc>
        <w:tc>
          <w:tcPr>
            <w:tcW w:w="1530" w:type="dxa"/>
          </w:tcPr>
          <w:p w:rsidR="004B52EB" w:rsidRDefault="004B52EB" w:rsidP="004B52EB">
            <w:pPr>
              <w:spacing w:after="0" w:line="240" w:lineRule="auto"/>
              <w:jc w:val="center"/>
            </w:pPr>
            <w:r w:rsidRPr="0040365D">
              <w:t>58,2</w:t>
            </w:r>
          </w:p>
        </w:tc>
      </w:tr>
    </w:tbl>
    <w:p w:rsidR="00E30254" w:rsidRDefault="00E30254" w:rsidP="001B4620">
      <w:pPr>
        <w:spacing w:after="0" w:line="240" w:lineRule="auto"/>
      </w:pPr>
    </w:p>
    <w:p w:rsidR="008A2186" w:rsidRPr="00E30254" w:rsidRDefault="008A2186" w:rsidP="001B4620">
      <w:pPr>
        <w:spacing w:after="0" w:line="240" w:lineRule="auto"/>
      </w:pPr>
    </w:p>
    <w:p w:rsidR="00E30254" w:rsidRPr="00E30254" w:rsidRDefault="00E30254" w:rsidP="001B4620">
      <w:pPr>
        <w:spacing w:after="0" w:line="240" w:lineRule="auto"/>
      </w:pPr>
      <w:bookmarkStart w:id="9" w:name="_Toc354662979"/>
      <w:r w:rsidRPr="00E30254">
        <w:t>R2 VEK</w:t>
      </w:r>
      <w:bookmarkEnd w:id="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4B52EB" w:rsidRPr="00E30254" w:rsidTr="00431A9B">
        <w:trPr>
          <w:trHeight w:val="285"/>
        </w:trPr>
        <w:tc>
          <w:tcPr>
            <w:tcW w:w="7542" w:type="dxa"/>
            <w:vAlign w:val="center"/>
          </w:tcPr>
          <w:p w:rsidR="004B52EB" w:rsidRPr="00E30254" w:rsidRDefault="004B52EB" w:rsidP="004B52EB">
            <w:pPr>
              <w:spacing w:after="0" w:line="240" w:lineRule="auto"/>
            </w:pPr>
            <w:bookmarkStart w:id="10" w:name="_Toc354662986"/>
            <w:r>
              <w:t>60</w:t>
            </w:r>
            <w:r w:rsidRPr="00E30254">
              <w:t xml:space="preserve"> – </w:t>
            </w:r>
            <w:r>
              <w:t>6</w:t>
            </w:r>
            <w:r w:rsidRPr="00E30254">
              <w:t>4 rokov</w:t>
            </w:r>
            <w:bookmarkEnd w:id="10"/>
          </w:p>
        </w:tc>
        <w:tc>
          <w:tcPr>
            <w:tcW w:w="1530" w:type="dxa"/>
          </w:tcPr>
          <w:p w:rsidR="004B52EB" w:rsidRPr="00BA75A3" w:rsidRDefault="004B52EB" w:rsidP="004B52EB">
            <w:pPr>
              <w:spacing w:after="0" w:line="240" w:lineRule="auto"/>
              <w:jc w:val="center"/>
            </w:pPr>
            <w:r w:rsidRPr="00BA75A3">
              <w:t>29,4</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11" w:name="_Toc354662988"/>
            <w:r>
              <w:t>6</w:t>
            </w:r>
            <w:r w:rsidRPr="00E30254">
              <w:t>5 – 6</w:t>
            </w:r>
            <w:r>
              <w:t>9</w:t>
            </w:r>
            <w:r w:rsidRPr="00E30254">
              <w:t xml:space="preserve"> rokov</w:t>
            </w:r>
            <w:bookmarkEnd w:id="11"/>
          </w:p>
        </w:tc>
        <w:tc>
          <w:tcPr>
            <w:tcW w:w="1530" w:type="dxa"/>
          </w:tcPr>
          <w:p w:rsidR="004B52EB" w:rsidRPr="00BA75A3" w:rsidRDefault="004B52EB" w:rsidP="004B52EB">
            <w:pPr>
              <w:spacing w:after="0" w:line="240" w:lineRule="auto"/>
              <w:jc w:val="center"/>
            </w:pPr>
            <w:r w:rsidRPr="00BA75A3">
              <w:t>25,9</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12" w:name="_Toc354662990"/>
            <w:r>
              <w:t>70</w:t>
            </w:r>
            <w:r w:rsidRPr="00E30254">
              <w:t xml:space="preserve"> a viac rokov</w:t>
            </w:r>
            <w:bookmarkEnd w:id="12"/>
          </w:p>
        </w:tc>
        <w:tc>
          <w:tcPr>
            <w:tcW w:w="1530" w:type="dxa"/>
          </w:tcPr>
          <w:p w:rsidR="004B52EB" w:rsidRDefault="004B52EB" w:rsidP="004B52EB">
            <w:pPr>
              <w:spacing w:after="0" w:line="240" w:lineRule="auto"/>
              <w:jc w:val="center"/>
            </w:pPr>
            <w:r w:rsidRPr="00BA75A3">
              <w:t>44,7</w:t>
            </w:r>
          </w:p>
        </w:tc>
      </w:tr>
    </w:tbl>
    <w:p w:rsidR="00E30254" w:rsidRDefault="00E30254" w:rsidP="001B4620">
      <w:pPr>
        <w:spacing w:after="0" w:line="240" w:lineRule="auto"/>
      </w:pPr>
    </w:p>
    <w:p w:rsidR="008A2186" w:rsidRPr="00E30254" w:rsidRDefault="008A2186" w:rsidP="001B4620">
      <w:pPr>
        <w:spacing w:after="0" w:line="240" w:lineRule="auto"/>
      </w:pPr>
    </w:p>
    <w:p w:rsidR="00E30254" w:rsidRPr="00E30254" w:rsidRDefault="00E30254" w:rsidP="001B4620">
      <w:pPr>
        <w:spacing w:after="0" w:line="240" w:lineRule="auto"/>
      </w:pPr>
      <w:bookmarkStart w:id="13" w:name="_Toc354662992"/>
      <w:r w:rsidRPr="00E30254">
        <w:t>VZDELANIE /najvyššie ukončené/</w:t>
      </w:r>
      <w:bookmarkEnd w:id="1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4B52EB" w:rsidRPr="00E30254" w:rsidTr="00431A9B">
        <w:trPr>
          <w:trHeight w:val="285"/>
        </w:trPr>
        <w:tc>
          <w:tcPr>
            <w:tcW w:w="7542" w:type="dxa"/>
            <w:vAlign w:val="center"/>
          </w:tcPr>
          <w:p w:rsidR="004B52EB" w:rsidRPr="00E30254" w:rsidRDefault="004B52EB" w:rsidP="004B52EB">
            <w:pPr>
              <w:spacing w:after="0" w:line="240" w:lineRule="auto"/>
            </w:pPr>
            <w:bookmarkStart w:id="14" w:name="_Toc354662993"/>
            <w:r w:rsidRPr="00E30254">
              <w:t>základné</w:t>
            </w:r>
            <w:bookmarkEnd w:id="14"/>
          </w:p>
        </w:tc>
        <w:tc>
          <w:tcPr>
            <w:tcW w:w="1530" w:type="dxa"/>
          </w:tcPr>
          <w:p w:rsidR="004B52EB" w:rsidRPr="0010788A" w:rsidRDefault="004B52EB" w:rsidP="004B52EB">
            <w:pPr>
              <w:spacing w:after="0" w:line="240" w:lineRule="auto"/>
              <w:jc w:val="center"/>
            </w:pPr>
            <w:r w:rsidRPr="0010788A">
              <w:t>25,2</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15" w:name="_Toc354662995"/>
            <w:r w:rsidRPr="00E30254">
              <w:t>stredoškolské bez maturity (vyučený/á)</w:t>
            </w:r>
            <w:bookmarkEnd w:id="15"/>
          </w:p>
        </w:tc>
        <w:tc>
          <w:tcPr>
            <w:tcW w:w="1530" w:type="dxa"/>
          </w:tcPr>
          <w:p w:rsidR="004B52EB" w:rsidRPr="0010788A" w:rsidRDefault="004B52EB" w:rsidP="004B52EB">
            <w:pPr>
              <w:spacing w:after="0" w:line="240" w:lineRule="auto"/>
              <w:jc w:val="center"/>
            </w:pPr>
            <w:r w:rsidRPr="0010788A">
              <w:t>34,7</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16" w:name="_Toc354662997"/>
            <w:r w:rsidRPr="00E30254">
              <w:t>stredoškolské s maturitou</w:t>
            </w:r>
            <w:bookmarkEnd w:id="16"/>
          </w:p>
        </w:tc>
        <w:tc>
          <w:tcPr>
            <w:tcW w:w="1530" w:type="dxa"/>
          </w:tcPr>
          <w:p w:rsidR="004B52EB" w:rsidRPr="0010788A" w:rsidRDefault="004B52EB" w:rsidP="004B52EB">
            <w:pPr>
              <w:spacing w:after="0" w:line="240" w:lineRule="auto"/>
              <w:jc w:val="center"/>
            </w:pPr>
            <w:r w:rsidRPr="0010788A">
              <w:t>27,7</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17" w:name="_Toc354662999"/>
            <w:r w:rsidRPr="00E30254">
              <w:t>vysokoškolské</w:t>
            </w:r>
            <w:bookmarkEnd w:id="17"/>
          </w:p>
        </w:tc>
        <w:tc>
          <w:tcPr>
            <w:tcW w:w="1530" w:type="dxa"/>
          </w:tcPr>
          <w:p w:rsidR="004B52EB" w:rsidRDefault="004B52EB" w:rsidP="004B52EB">
            <w:pPr>
              <w:spacing w:after="0" w:line="240" w:lineRule="auto"/>
              <w:jc w:val="center"/>
            </w:pPr>
            <w:r w:rsidRPr="0010788A">
              <w:t>12,5</w:t>
            </w:r>
          </w:p>
        </w:tc>
      </w:tr>
    </w:tbl>
    <w:p w:rsidR="000F544B" w:rsidRDefault="000F544B" w:rsidP="001B4620">
      <w:pPr>
        <w:spacing w:after="0" w:line="240" w:lineRule="auto"/>
      </w:pPr>
      <w:bookmarkStart w:id="18" w:name="_Toc354663001"/>
    </w:p>
    <w:p w:rsidR="008A2186" w:rsidRDefault="008A2186" w:rsidP="001B4620">
      <w:pPr>
        <w:spacing w:after="0" w:line="240" w:lineRule="auto"/>
      </w:pPr>
    </w:p>
    <w:p w:rsidR="00E30254" w:rsidRPr="00E30254" w:rsidRDefault="00E30254" w:rsidP="001B4620">
      <w:pPr>
        <w:spacing w:after="0" w:line="240" w:lineRule="auto"/>
      </w:pPr>
      <w:r w:rsidRPr="00E30254">
        <w:t>NÁRODNOSŤ</w:t>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4B52EB" w:rsidRPr="00E30254" w:rsidTr="00431A9B">
        <w:trPr>
          <w:trHeight w:val="285"/>
        </w:trPr>
        <w:tc>
          <w:tcPr>
            <w:tcW w:w="7542" w:type="dxa"/>
            <w:vAlign w:val="center"/>
          </w:tcPr>
          <w:p w:rsidR="004B52EB" w:rsidRPr="00E30254" w:rsidRDefault="004B52EB" w:rsidP="004B52EB">
            <w:pPr>
              <w:spacing w:after="0" w:line="240" w:lineRule="auto"/>
            </w:pPr>
            <w:bookmarkStart w:id="19" w:name="_Toc354663002"/>
            <w:r w:rsidRPr="00E30254">
              <w:t>slovenská</w:t>
            </w:r>
            <w:bookmarkEnd w:id="19"/>
          </w:p>
        </w:tc>
        <w:tc>
          <w:tcPr>
            <w:tcW w:w="1530" w:type="dxa"/>
          </w:tcPr>
          <w:p w:rsidR="004B52EB" w:rsidRPr="00044027" w:rsidRDefault="004B52EB" w:rsidP="004B52EB">
            <w:pPr>
              <w:spacing w:after="0" w:line="240" w:lineRule="auto"/>
              <w:jc w:val="center"/>
            </w:pPr>
            <w:r w:rsidRPr="00044027">
              <w:t>86,0</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20" w:name="_Toc354663004"/>
            <w:r w:rsidRPr="00E30254">
              <w:t>maďarská</w:t>
            </w:r>
            <w:bookmarkEnd w:id="20"/>
          </w:p>
        </w:tc>
        <w:tc>
          <w:tcPr>
            <w:tcW w:w="1530" w:type="dxa"/>
          </w:tcPr>
          <w:p w:rsidR="004B52EB" w:rsidRPr="00044027" w:rsidRDefault="004B52EB" w:rsidP="004B52EB">
            <w:pPr>
              <w:spacing w:after="0" w:line="240" w:lineRule="auto"/>
              <w:jc w:val="center"/>
            </w:pPr>
            <w:r w:rsidRPr="00044027">
              <w:t>9,5</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21" w:name="_Toc354663006"/>
            <w:r w:rsidRPr="00E30254">
              <w:t>iná</w:t>
            </w:r>
            <w:bookmarkEnd w:id="21"/>
          </w:p>
        </w:tc>
        <w:tc>
          <w:tcPr>
            <w:tcW w:w="1530" w:type="dxa"/>
          </w:tcPr>
          <w:p w:rsidR="004B52EB" w:rsidRDefault="004B52EB" w:rsidP="004B52EB">
            <w:pPr>
              <w:spacing w:after="0" w:line="240" w:lineRule="auto"/>
              <w:jc w:val="center"/>
            </w:pPr>
            <w:r w:rsidRPr="00044027">
              <w:t>4,4</w:t>
            </w:r>
          </w:p>
        </w:tc>
      </w:tr>
    </w:tbl>
    <w:p w:rsidR="00E30254" w:rsidRDefault="00E30254" w:rsidP="001B4620">
      <w:pPr>
        <w:spacing w:after="0" w:line="240" w:lineRule="auto"/>
      </w:pPr>
    </w:p>
    <w:p w:rsidR="008A2186" w:rsidRPr="00E30254" w:rsidRDefault="008A2186" w:rsidP="001B4620">
      <w:pPr>
        <w:spacing w:after="0" w:line="240" w:lineRule="auto"/>
      </w:pPr>
    </w:p>
    <w:p w:rsidR="00E30254" w:rsidRPr="00E30254" w:rsidRDefault="00E30254" w:rsidP="001B4620">
      <w:pPr>
        <w:spacing w:after="0" w:line="240" w:lineRule="auto"/>
      </w:pPr>
      <w:bookmarkStart w:id="22" w:name="_Toc354663008"/>
      <w:r w:rsidRPr="00E30254">
        <w:t>ZAMESTNANIE</w:t>
      </w:r>
      <w:bookmarkEnd w:id="2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4B52EB" w:rsidRPr="00E30254" w:rsidTr="00431A9B">
        <w:trPr>
          <w:trHeight w:val="280"/>
        </w:trPr>
        <w:tc>
          <w:tcPr>
            <w:tcW w:w="7542" w:type="dxa"/>
            <w:shd w:val="clear" w:color="auto" w:fill="auto"/>
            <w:vAlign w:val="center"/>
          </w:tcPr>
          <w:p w:rsidR="004B52EB" w:rsidRPr="00E30254" w:rsidRDefault="008A2186" w:rsidP="004B52EB">
            <w:pPr>
              <w:spacing w:after="0" w:line="240" w:lineRule="auto"/>
              <w:rPr>
                <w:bCs/>
              </w:rPr>
            </w:pPr>
            <w:r>
              <w:rPr>
                <w:bCs/>
              </w:rPr>
              <w:t>pracujúci</w:t>
            </w:r>
            <w:r w:rsidR="004B52EB" w:rsidRPr="00E30254">
              <w:rPr>
                <w:bCs/>
              </w:rPr>
              <w:t xml:space="preserve"> </w:t>
            </w:r>
          </w:p>
        </w:tc>
        <w:tc>
          <w:tcPr>
            <w:tcW w:w="1530" w:type="dxa"/>
            <w:shd w:val="clear" w:color="auto" w:fill="auto"/>
          </w:tcPr>
          <w:p w:rsidR="004B52EB" w:rsidRPr="004C491C" w:rsidRDefault="008A2186" w:rsidP="004B52EB">
            <w:pPr>
              <w:spacing w:after="0" w:line="240" w:lineRule="auto"/>
              <w:jc w:val="center"/>
            </w:pPr>
            <w:r>
              <w:t>14,2</w:t>
            </w:r>
          </w:p>
        </w:tc>
      </w:tr>
      <w:tr w:rsidR="004B52EB" w:rsidRPr="00E30254" w:rsidTr="00431A9B">
        <w:trPr>
          <w:trHeight w:val="280"/>
        </w:trPr>
        <w:tc>
          <w:tcPr>
            <w:tcW w:w="7542" w:type="dxa"/>
            <w:shd w:val="clear" w:color="auto" w:fill="auto"/>
            <w:vAlign w:val="center"/>
          </w:tcPr>
          <w:p w:rsidR="004B52EB" w:rsidRPr="00E30254" w:rsidRDefault="004B52EB" w:rsidP="004B52EB">
            <w:pPr>
              <w:spacing w:after="0" w:line="240" w:lineRule="auto"/>
              <w:rPr>
                <w:bCs/>
              </w:rPr>
            </w:pPr>
            <w:bookmarkStart w:id="23" w:name="_Toc354663019"/>
            <w:r w:rsidRPr="00E30254">
              <w:rPr>
                <w:bCs/>
              </w:rPr>
              <w:t>dôchodca</w:t>
            </w:r>
            <w:bookmarkEnd w:id="23"/>
          </w:p>
        </w:tc>
        <w:tc>
          <w:tcPr>
            <w:tcW w:w="1530" w:type="dxa"/>
            <w:shd w:val="clear" w:color="auto" w:fill="auto"/>
          </w:tcPr>
          <w:p w:rsidR="004B52EB" w:rsidRPr="004C491C" w:rsidRDefault="004B52EB" w:rsidP="008A2186">
            <w:pPr>
              <w:spacing w:after="0" w:line="240" w:lineRule="auto"/>
              <w:jc w:val="center"/>
            </w:pPr>
            <w:r w:rsidRPr="004C491C">
              <w:t>85,</w:t>
            </w:r>
            <w:r w:rsidR="008A2186">
              <w:t>8</w:t>
            </w:r>
          </w:p>
        </w:tc>
      </w:tr>
    </w:tbl>
    <w:p w:rsidR="00E30254" w:rsidRDefault="00E30254" w:rsidP="001B4620">
      <w:pPr>
        <w:spacing w:after="0" w:line="240" w:lineRule="auto"/>
      </w:pPr>
      <w:bookmarkStart w:id="24" w:name="_Toc354663027"/>
    </w:p>
    <w:p w:rsidR="008A2186" w:rsidRPr="00E30254" w:rsidRDefault="008A2186" w:rsidP="001B4620">
      <w:pPr>
        <w:spacing w:after="0" w:line="240" w:lineRule="auto"/>
      </w:pPr>
    </w:p>
    <w:p w:rsidR="00E30254" w:rsidRPr="00E30254" w:rsidRDefault="00E30254" w:rsidP="001B4620">
      <w:pPr>
        <w:spacing w:after="0" w:line="240" w:lineRule="auto"/>
      </w:pPr>
      <w:bookmarkStart w:id="25" w:name="_Toc354663038"/>
      <w:bookmarkEnd w:id="24"/>
      <w:r w:rsidRPr="00E30254">
        <w:t>ČISTÝ MESAČNÝ PRÍJEM DOMÁCNOSTI</w:t>
      </w:r>
      <w:bookmarkEnd w:id="2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4B52EB" w:rsidRPr="001B4620" w:rsidTr="00431A9B">
        <w:trPr>
          <w:trHeight w:val="285"/>
        </w:trPr>
        <w:tc>
          <w:tcPr>
            <w:tcW w:w="7542" w:type="dxa"/>
            <w:vAlign w:val="center"/>
          </w:tcPr>
          <w:p w:rsidR="004B52EB" w:rsidRPr="006D56E3" w:rsidRDefault="004B52EB" w:rsidP="004B52EB">
            <w:pPr>
              <w:spacing w:after="0" w:line="240" w:lineRule="auto"/>
            </w:pPr>
            <w:bookmarkStart w:id="26" w:name="_Toc354663039"/>
            <w:r w:rsidRPr="006D56E3">
              <w:t>do 800 €</w:t>
            </w:r>
            <w:bookmarkEnd w:id="26"/>
            <w:r w:rsidRPr="006D56E3">
              <w:t xml:space="preserve"> </w:t>
            </w:r>
          </w:p>
        </w:tc>
        <w:tc>
          <w:tcPr>
            <w:tcW w:w="1530" w:type="dxa"/>
          </w:tcPr>
          <w:p w:rsidR="004B52EB" w:rsidRPr="00BF0580" w:rsidRDefault="004B52EB" w:rsidP="004B52EB">
            <w:pPr>
              <w:spacing w:after="0" w:line="240" w:lineRule="auto"/>
              <w:jc w:val="center"/>
            </w:pPr>
            <w:r w:rsidRPr="00BF0580">
              <w:t>39,2</w:t>
            </w:r>
          </w:p>
        </w:tc>
      </w:tr>
      <w:tr w:rsidR="004B52EB" w:rsidRPr="001B4620" w:rsidTr="00431A9B">
        <w:trPr>
          <w:trHeight w:val="285"/>
        </w:trPr>
        <w:tc>
          <w:tcPr>
            <w:tcW w:w="7542" w:type="dxa"/>
            <w:vAlign w:val="center"/>
          </w:tcPr>
          <w:p w:rsidR="004B52EB" w:rsidRPr="006D56E3" w:rsidRDefault="004B52EB" w:rsidP="004B52EB">
            <w:pPr>
              <w:spacing w:after="0" w:line="240" w:lineRule="auto"/>
            </w:pPr>
            <w:bookmarkStart w:id="27" w:name="_Toc354663043"/>
            <w:r w:rsidRPr="006D56E3">
              <w:t>801 – 1 000 €</w:t>
            </w:r>
            <w:bookmarkEnd w:id="27"/>
            <w:r w:rsidRPr="006D56E3">
              <w:t xml:space="preserve"> </w:t>
            </w:r>
          </w:p>
        </w:tc>
        <w:tc>
          <w:tcPr>
            <w:tcW w:w="1530" w:type="dxa"/>
          </w:tcPr>
          <w:p w:rsidR="004B52EB" w:rsidRPr="00BF0580" w:rsidRDefault="004B52EB" w:rsidP="004B52EB">
            <w:pPr>
              <w:spacing w:after="0" w:line="240" w:lineRule="auto"/>
              <w:jc w:val="center"/>
            </w:pPr>
            <w:r w:rsidRPr="00BF0580">
              <w:t>21,6</w:t>
            </w:r>
          </w:p>
        </w:tc>
      </w:tr>
      <w:tr w:rsidR="004B52EB" w:rsidRPr="001B4620" w:rsidTr="00431A9B">
        <w:trPr>
          <w:trHeight w:val="285"/>
        </w:trPr>
        <w:tc>
          <w:tcPr>
            <w:tcW w:w="7542" w:type="dxa"/>
            <w:vAlign w:val="center"/>
          </w:tcPr>
          <w:p w:rsidR="004B52EB" w:rsidRPr="006D56E3" w:rsidRDefault="004B52EB" w:rsidP="008A2186">
            <w:pPr>
              <w:spacing w:after="0" w:line="240" w:lineRule="auto"/>
            </w:pPr>
            <w:bookmarkStart w:id="28" w:name="_Toc354663045"/>
            <w:r w:rsidRPr="006D56E3">
              <w:t xml:space="preserve">1 001 - 1 </w:t>
            </w:r>
            <w:r w:rsidR="008A2186">
              <w:t>5</w:t>
            </w:r>
            <w:r w:rsidRPr="006D56E3">
              <w:t>00 €</w:t>
            </w:r>
            <w:bookmarkEnd w:id="28"/>
            <w:r w:rsidRPr="006D56E3">
              <w:t xml:space="preserve"> </w:t>
            </w:r>
          </w:p>
        </w:tc>
        <w:tc>
          <w:tcPr>
            <w:tcW w:w="1530" w:type="dxa"/>
          </w:tcPr>
          <w:p w:rsidR="004B52EB" w:rsidRPr="00BF0580" w:rsidRDefault="008A2186" w:rsidP="004B52EB">
            <w:pPr>
              <w:spacing w:after="0" w:line="240" w:lineRule="auto"/>
              <w:jc w:val="center"/>
            </w:pPr>
            <w:r>
              <w:t>21,7</w:t>
            </w:r>
          </w:p>
        </w:tc>
      </w:tr>
      <w:tr w:rsidR="004B52EB" w:rsidRPr="001B4620" w:rsidTr="00431A9B">
        <w:trPr>
          <w:trHeight w:val="285"/>
        </w:trPr>
        <w:tc>
          <w:tcPr>
            <w:tcW w:w="7542" w:type="dxa"/>
            <w:vAlign w:val="center"/>
          </w:tcPr>
          <w:p w:rsidR="004B52EB" w:rsidRPr="006D56E3" w:rsidRDefault="004B52EB" w:rsidP="008A2186">
            <w:pPr>
              <w:spacing w:after="0" w:line="240" w:lineRule="auto"/>
            </w:pPr>
            <w:bookmarkStart w:id="29" w:name="_Toc354663049"/>
            <w:r w:rsidRPr="006D56E3">
              <w:t>1 501 €</w:t>
            </w:r>
            <w:bookmarkEnd w:id="29"/>
            <w:r w:rsidRPr="006D56E3">
              <w:t xml:space="preserve"> </w:t>
            </w:r>
            <w:r w:rsidR="008A2186">
              <w:t>a viac</w:t>
            </w:r>
          </w:p>
        </w:tc>
        <w:tc>
          <w:tcPr>
            <w:tcW w:w="1530" w:type="dxa"/>
          </w:tcPr>
          <w:p w:rsidR="004B52EB" w:rsidRPr="00BF0580" w:rsidRDefault="008A2186" w:rsidP="004B52EB">
            <w:pPr>
              <w:spacing w:after="0" w:line="240" w:lineRule="auto"/>
              <w:jc w:val="center"/>
            </w:pPr>
            <w:r>
              <w:t>14,6</w:t>
            </w:r>
          </w:p>
        </w:tc>
      </w:tr>
      <w:tr w:rsidR="004B52EB" w:rsidRPr="00E30254" w:rsidTr="00431A9B">
        <w:trPr>
          <w:trHeight w:val="285"/>
        </w:trPr>
        <w:tc>
          <w:tcPr>
            <w:tcW w:w="7542" w:type="dxa"/>
            <w:vAlign w:val="center"/>
          </w:tcPr>
          <w:p w:rsidR="004B52EB" w:rsidRPr="006D56E3" w:rsidRDefault="004B52EB" w:rsidP="004B52EB">
            <w:pPr>
              <w:spacing w:after="0" w:line="240" w:lineRule="auto"/>
            </w:pPr>
            <w:bookmarkStart w:id="30" w:name="_Toc354663053"/>
            <w:r w:rsidRPr="006D56E3">
              <w:t xml:space="preserve">nevie, </w:t>
            </w:r>
            <w:bookmarkEnd w:id="30"/>
            <w:r>
              <w:t>neuviedol</w:t>
            </w:r>
          </w:p>
        </w:tc>
        <w:tc>
          <w:tcPr>
            <w:tcW w:w="1530" w:type="dxa"/>
          </w:tcPr>
          <w:p w:rsidR="004B52EB" w:rsidRDefault="004B52EB" w:rsidP="004B52EB">
            <w:pPr>
              <w:spacing w:after="0" w:line="240" w:lineRule="auto"/>
              <w:jc w:val="center"/>
            </w:pPr>
            <w:r w:rsidRPr="00BF0580">
              <w:t>2,9</w:t>
            </w:r>
          </w:p>
        </w:tc>
      </w:tr>
    </w:tbl>
    <w:p w:rsidR="00E30254" w:rsidRDefault="00E30254" w:rsidP="001B4620">
      <w:pPr>
        <w:spacing w:after="0" w:line="240" w:lineRule="auto"/>
      </w:pPr>
    </w:p>
    <w:p w:rsidR="008A2186" w:rsidRPr="00E30254" w:rsidRDefault="008A2186" w:rsidP="001B4620">
      <w:pPr>
        <w:spacing w:after="0" w:line="240" w:lineRule="auto"/>
      </w:pPr>
    </w:p>
    <w:p w:rsidR="00E30254" w:rsidRPr="00E30254" w:rsidRDefault="00E30254" w:rsidP="008A2186">
      <w:bookmarkStart w:id="31" w:name="_Toc354663055"/>
      <w:r w:rsidRPr="00E30254">
        <w:t>POČET OBYVATEĽOV OBCE</w:t>
      </w:r>
      <w:bookmarkEnd w:id="3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4B52EB" w:rsidRPr="00E30254" w:rsidTr="00E75689">
        <w:trPr>
          <w:trHeight w:val="285"/>
        </w:trPr>
        <w:tc>
          <w:tcPr>
            <w:tcW w:w="7542" w:type="dxa"/>
            <w:vAlign w:val="center"/>
          </w:tcPr>
          <w:p w:rsidR="004B52EB" w:rsidRPr="00E30254" w:rsidRDefault="004B52EB" w:rsidP="004B52EB">
            <w:pPr>
              <w:spacing w:after="0" w:line="240" w:lineRule="auto"/>
            </w:pPr>
            <w:bookmarkStart w:id="32" w:name="_Toc354663056"/>
            <w:r>
              <w:t>menej ako 1</w:t>
            </w:r>
            <w:r w:rsidRPr="00E30254">
              <w:t xml:space="preserve"> tisíc obyv.</w:t>
            </w:r>
            <w:bookmarkEnd w:id="32"/>
          </w:p>
        </w:tc>
        <w:tc>
          <w:tcPr>
            <w:tcW w:w="1530" w:type="dxa"/>
          </w:tcPr>
          <w:p w:rsidR="004B52EB" w:rsidRPr="00F05220" w:rsidRDefault="004B52EB" w:rsidP="004B52EB">
            <w:pPr>
              <w:spacing w:after="0" w:line="240" w:lineRule="auto"/>
              <w:jc w:val="center"/>
            </w:pPr>
            <w:r w:rsidRPr="00F05220">
              <w:t>15,2</w:t>
            </w:r>
          </w:p>
        </w:tc>
      </w:tr>
      <w:tr w:rsidR="004B52EB" w:rsidRPr="00E30254" w:rsidTr="00E75689">
        <w:trPr>
          <w:trHeight w:val="285"/>
        </w:trPr>
        <w:tc>
          <w:tcPr>
            <w:tcW w:w="7542" w:type="dxa"/>
            <w:vAlign w:val="center"/>
          </w:tcPr>
          <w:p w:rsidR="004B52EB" w:rsidRPr="00E30254" w:rsidRDefault="004B52EB" w:rsidP="004B52EB">
            <w:pPr>
              <w:spacing w:after="0" w:line="240" w:lineRule="auto"/>
            </w:pPr>
            <w:r>
              <w:t>1 až 2 tisíc obyvateľov</w:t>
            </w:r>
          </w:p>
        </w:tc>
        <w:tc>
          <w:tcPr>
            <w:tcW w:w="1530" w:type="dxa"/>
          </w:tcPr>
          <w:p w:rsidR="004B52EB" w:rsidRPr="00F05220" w:rsidRDefault="004B52EB" w:rsidP="004B52EB">
            <w:pPr>
              <w:spacing w:after="0" w:line="240" w:lineRule="auto"/>
              <w:jc w:val="center"/>
            </w:pPr>
            <w:r w:rsidRPr="00F05220">
              <w:t>14,0</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33" w:name="_Toc354663058"/>
            <w:r w:rsidRPr="00E30254">
              <w:t>2 až 5 tisíc obyvateľov</w:t>
            </w:r>
            <w:bookmarkEnd w:id="33"/>
          </w:p>
        </w:tc>
        <w:tc>
          <w:tcPr>
            <w:tcW w:w="1530" w:type="dxa"/>
          </w:tcPr>
          <w:p w:rsidR="004B52EB" w:rsidRPr="00F05220" w:rsidRDefault="004B52EB" w:rsidP="004B52EB">
            <w:pPr>
              <w:spacing w:after="0" w:line="240" w:lineRule="auto"/>
              <w:jc w:val="center"/>
            </w:pPr>
            <w:r w:rsidRPr="00F05220">
              <w:t>14,1</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34" w:name="_Toc354663060"/>
            <w:r w:rsidRPr="00E30254">
              <w:t>5 až 20 tisíc obyvateľov</w:t>
            </w:r>
            <w:bookmarkEnd w:id="34"/>
          </w:p>
        </w:tc>
        <w:tc>
          <w:tcPr>
            <w:tcW w:w="1530" w:type="dxa"/>
          </w:tcPr>
          <w:p w:rsidR="004B52EB" w:rsidRPr="00F05220" w:rsidRDefault="004B52EB" w:rsidP="004B52EB">
            <w:pPr>
              <w:spacing w:after="0" w:line="240" w:lineRule="auto"/>
              <w:jc w:val="center"/>
            </w:pPr>
            <w:r w:rsidRPr="00F05220">
              <w:t>15,8</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35" w:name="_Toc354663062"/>
            <w:r w:rsidRPr="00E30254">
              <w:t>20 až 50 tisíc obyv.</w:t>
            </w:r>
            <w:bookmarkEnd w:id="35"/>
          </w:p>
        </w:tc>
        <w:tc>
          <w:tcPr>
            <w:tcW w:w="1530" w:type="dxa"/>
          </w:tcPr>
          <w:p w:rsidR="004B52EB" w:rsidRPr="00F05220" w:rsidRDefault="004B52EB" w:rsidP="004B52EB">
            <w:pPr>
              <w:spacing w:after="0" w:line="240" w:lineRule="auto"/>
              <w:jc w:val="center"/>
            </w:pPr>
            <w:r w:rsidRPr="00F05220">
              <w:t>15,6</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36" w:name="_Toc354663064"/>
            <w:r w:rsidRPr="00E30254">
              <w:t>50 až 100 tisíc obyv.</w:t>
            </w:r>
            <w:bookmarkEnd w:id="36"/>
          </w:p>
        </w:tc>
        <w:tc>
          <w:tcPr>
            <w:tcW w:w="1530" w:type="dxa"/>
          </w:tcPr>
          <w:p w:rsidR="004B52EB" w:rsidRPr="00F05220" w:rsidRDefault="004B52EB" w:rsidP="004B52EB">
            <w:pPr>
              <w:spacing w:after="0" w:line="240" w:lineRule="auto"/>
              <w:jc w:val="center"/>
            </w:pPr>
            <w:r w:rsidRPr="00F05220">
              <w:t>11,3</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37" w:name="_Toc354663066"/>
            <w:r w:rsidRPr="00E30254">
              <w:t>nad 100 tisíc obyvateľov</w:t>
            </w:r>
            <w:bookmarkEnd w:id="37"/>
          </w:p>
        </w:tc>
        <w:tc>
          <w:tcPr>
            <w:tcW w:w="1530" w:type="dxa"/>
          </w:tcPr>
          <w:p w:rsidR="004B52EB" w:rsidRDefault="004B52EB" w:rsidP="004B52EB">
            <w:pPr>
              <w:spacing w:after="0" w:line="240" w:lineRule="auto"/>
              <w:jc w:val="center"/>
            </w:pPr>
            <w:r w:rsidRPr="00F05220">
              <w:t>14,0</w:t>
            </w:r>
          </w:p>
        </w:tc>
      </w:tr>
    </w:tbl>
    <w:p w:rsidR="00E30254" w:rsidRPr="00E30254" w:rsidRDefault="00E30254" w:rsidP="001B4620">
      <w:pPr>
        <w:spacing w:after="0" w:line="240" w:lineRule="auto"/>
      </w:pPr>
      <w:bookmarkStart w:id="38" w:name="_Toc354663068"/>
    </w:p>
    <w:p w:rsidR="00E30254" w:rsidRPr="00E30254" w:rsidRDefault="008A2186" w:rsidP="008A2186">
      <w:r>
        <w:br w:type="page"/>
      </w:r>
      <w:r w:rsidR="00E30254" w:rsidRPr="00E30254">
        <w:lastRenderedPageBreak/>
        <w:t>KRAJ</w:t>
      </w:r>
      <w:bookmarkEnd w:id="3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4B52EB" w:rsidRPr="00E30254" w:rsidTr="00431A9B">
        <w:trPr>
          <w:trHeight w:val="285"/>
        </w:trPr>
        <w:tc>
          <w:tcPr>
            <w:tcW w:w="7542" w:type="dxa"/>
            <w:vAlign w:val="center"/>
          </w:tcPr>
          <w:p w:rsidR="004B52EB" w:rsidRPr="00E30254" w:rsidRDefault="004B52EB" w:rsidP="004B52EB">
            <w:pPr>
              <w:spacing w:after="0" w:line="240" w:lineRule="auto"/>
            </w:pPr>
            <w:bookmarkStart w:id="39" w:name="_Toc354663069"/>
            <w:r w:rsidRPr="00E30254">
              <w:t>Bratislavský</w:t>
            </w:r>
            <w:bookmarkEnd w:id="39"/>
          </w:p>
        </w:tc>
        <w:tc>
          <w:tcPr>
            <w:tcW w:w="1530" w:type="dxa"/>
          </w:tcPr>
          <w:p w:rsidR="004B52EB" w:rsidRPr="00C527A7" w:rsidRDefault="004B52EB" w:rsidP="004B52EB">
            <w:pPr>
              <w:spacing w:after="0" w:line="240" w:lineRule="auto"/>
              <w:jc w:val="center"/>
            </w:pPr>
            <w:r w:rsidRPr="00C527A7">
              <w:t>12,8</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40" w:name="_Toc354663071"/>
            <w:r w:rsidRPr="00E30254">
              <w:t>Trnavský</w:t>
            </w:r>
            <w:bookmarkEnd w:id="40"/>
          </w:p>
        </w:tc>
        <w:tc>
          <w:tcPr>
            <w:tcW w:w="1530" w:type="dxa"/>
          </w:tcPr>
          <w:p w:rsidR="004B52EB" w:rsidRPr="00C527A7" w:rsidRDefault="004B52EB" w:rsidP="004B52EB">
            <w:pPr>
              <w:spacing w:after="0" w:line="240" w:lineRule="auto"/>
              <w:jc w:val="center"/>
            </w:pPr>
            <w:r w:rsidRPr="00C527A7">
              <w:t>10,8</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41" w:name="_Toc354663073"/>
            <w:r w:rsidRPr="00E30254">
              <w:t>Trenčiansky</w:t>
            </w:r>
            <w:bookmarkEnd w:id="41"/>
          </w:p>
        </w:tc>
        <w:tc>
          <w:tcPr>
            <w:tcW w:w="1530" w:type="dxa"/>
          </w:tcPr>
          <w:p w:rsidR="004B52EB" w:rsidRPr="00C527A7" w:rsidRDefault="004B52EB" w:rsidP="004B52EB">
            <w:pPr>
              <w:spacing w:after="0" w:line="240" w:lineRule="auto"/>
              <w:jc w:val="center"/>
            </w:pPr>
            <w:r w:rsidRPr="00C527A7">
              <w:t>11,6</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42" w:name="_Toc354663075"/>
            <w:r w:rsidRPr="00E30254">
              <w:t>Nitriansky</w:t>
            </w:r>
            <w:bookmarkEnd w:id="42"/>
          </w:p>
        </w:tc>
        <w:tc>
          <w:tcPr>
            <w:tcW w:w="1530" w:type="dxa"/>
          </w:tcPr>
          <w:p w:rsidR="004B52EB" w:rsidRPr="00C527A7" w:rsidRDefault="004B52EB" w:rsidP="004B52EB">
            <w:pPr>
              <w:spacing w:after="0" w:line="240" w:lineRule="auto"/>
              <w:jc w:val="center"/>
            </w:pPr>
            <w:r w:rsidRPr="00C527A7">
              <w:t>13,3</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43" w:name="_Toc354663077"/>
            <w:r w:rsidRPr="00E30254">
              <w:t>Žilinský</w:t>
            </w:r>
            <w:bookmarkEnd w:id="43"/>
          </w:p>
        </w:tc>
        <w:tc>
          <w:tcPr>
            <w:tcW w:w="1530" w:type="dxa"/>
          </w:tcPr>
          <w:p w:rsidR="004B52EB" w:rsidRPr="00C527A7" w:rsidRDefault="004B52EB" w:rsidP="004B52EB">
            <w:pPr>
              <w:spacing w:after="0" w:line="240" w:lineRule="auto"/>
              <w:jc w:val="center"/>
            </w:pPr>
            <w:r w:rsidRPr="00C527A7">
              <w:t>12,1</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44" w:name="_Toc354663079"/>
            <w:r w:rsidRPr="00E30254">
              <w:t>Banskobystrický</w:t>
            </w:r>
            <w:bookmarkEnd w:id="44"/>
          </w:p>
        </w:tc>
        <w:tc>
          <w:tcPr>
            <w:tcW w:w="1530" w:type="dxa"/>
          </w:tcPr>
          <w:p w:rsidR="004B52EB" w:rsidRPr="00C527A7" w:rsidRDefault="004B52EB" w:rsidP="004B52EB">
            <w:pPr>
              <w:spacing w:after="0" w:line="240" w:lineRule="auto"/>
              <w:jc w:val="center"/>
            </w:pPr>
            <w:r w:rsidRPr="00C527A7">
              <w:t>12,3</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45" w:name="_Toc354663081"/>
            <w:r w:rsidRPr="00E30254">
              <w:t>Prešovský</w:t>
            </w:r>
            <w:bookmarkEnd w:id="45"/>
          </w:p>
        </w:tc>
        <w:tc>
          <w:tcPr>
            <w:tcW w:w="1530" w:type="dxa"/>
          </w:tcPr>
          <w:p w:rsidR="004B52EB" w:rsidRPr="00C527A7" w:rsidRDefault="004B52EB" w:rsidP="004B52EB">
            <w:pPr>
              <w:spacing w:after="0" w:line="240" w:lineRule="auto"/>
              <w:jc w:val="center"/>
            </w:pPr>
            <w:r w:rsidRPr="00C527A7">
              <w:t>13,1</w:t>
            </w:r>
          </w:p>
        </w:tc>
      </w:tr>
      <w:tr w:rsidR="004B52EB" w:rsidRPr="00E30254" w:rsidTr="00431A9B">
        <w:trPr>
          <w:trHeight w:val="285"/>
        </w:trPr>
        <w:tc>
          <w:tcPr>
            <w:tcW w:w="7542" w:type="dxa"/>
            <w:vAlign w:val="center"/>
          </w:tcPr>
          <w:p w:rsidR="004B52EB" w:rsidRPr="00E30254" w:rsidRDefault="004B52EB" w:rsidP="004B52EB">
            <w:pPr>
              <w:spacing w:after="0" w:line="240" w:lineRule="auto"/>
            </w:pPr>
            <w:bookmarkStart w:id="46" w:name="_Toc354663083"/>
            <w:r w:rsidRPr="00E30254">
              <w:t>Košický</w:t>
            </w:r>
            <w:bookmarkEnd w:id="46"/>
          </w:p>
        </w:tc>
        <w:tc>
          <w:tcPr>
            <w:tcW w:w="1530" w:type="dxa"/>
          </w:tcPr>
          <w:p w:rsidR="004B52EB" w:rsidRDefault="004B52EB" w:rsidP="004B52EB">
            <w:pPr>
              <w:spacing w:after="0" w:line="240" w:lineRule="auto"/>
              <w:jc w:val="center"/>
            </w:pPr>
            <w:r w:rsidRPr="00C527A7">
              <w:t>13,9</w:t>
            </w:r>
          </w:p>
        </w:tc>
      </w:tr>
    </w:tbl>
    <w:p w:rsidR="00E30254" w:rsidRPr="00E30254" w:rsidRDefault="00E30254" w:rsidP="001B4620">
      <w:pPr>
        <w:spacing w:after="0" w:line="240" w:lineRule="auto"/>
      </w:pPr>
    </w:p>
    <w:p w:rsidR="00E30254" w:rsidRPr="00E30254" w:rsidRDefault="00E30254" w:rsidP="001B4620">
      <w:pPr>
        <w:spacing w:after="0" w:line="240" w:lineRule="auto"/>
      </w:pPr>
    </w:p>
    <w:p w:rsidR="00C03410" w:rsidRDefault="00C03410" w:rsidP="001B4620">
      <w:pPr>
        <w:spacing w:after="0" w:line="240" w:lineRule="auto"/>
      </w:pPr>
    </w:p>
    <w:sectPr w:rsidR="00C03410" w:rsidSect="00C03410">
      <w:headerReference w:type="even" r:id="rId8"/>
      <w:headerReference w:type="default" r:id="rId9"/>
      <w:footerReference w:type="even" r:id="rId10"/>
      <w:footerReference w:type="default" r:id="rId11"/>
      <w:pgSz w:w="11906" w:h="16838"/>
      <w:pgMar w:top="1418" w:right="1418" w:bottom="1418" w:left="1418" w:header="709" w:footer="709" w:gutter="0"/>
      <w:pgBorders w:offsetFrom="page">
        <w:top w:val="none" w:sz="0" w:space="0" w:color="000000" w:shadow="1"/>
        <w:left w:val="none" w:sz="0" w:space="0" w:color="000000" w:shadow="1"/>
        <w:bottom w:val="none" w:sz="0" w:space="0" w:color="000000" w:shadow="1"/>
        <w:right w:val="none" w:sz="0" w:space="0" w:color="000000" w:shadow="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12" w:rsidRDefault="00776B12" w:rsidP="00E30254">
      <w:pPr>
        <w:spacing w:after="0" w:line="240" w:lineRule="auto"/>
      </w:pPr>
      <w:r>
        <w:separator/>
      </w:r>
    </w:p>
  </w:endnote>
  <w:endnote w:type="continuationSeparator" w:id="0">
    <w:p w:rsidR="00776B12" w:rsidRDefault="00776B12" w:rsidP="00E3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w:altName w:val="Trebuchet MS"/>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G Omega">
    <w:altName w:val="Lucida Sans"/>
    <w:charset w:val="EE"/>
    <w:family w:val="swiss"/>
    <w:pitch w:val="variable"/>
    <w:sig w:usb0="00000007" w:usb1="00000000" w:usb2="00000000" w:usb3="00000000" w:csb0="00000093" w:csb1="00000000"/>
  </w:font>
  <w:font w:name="H-Arial">
    <w:altName w:val="Courier Ne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24" w:rsidRDefault="00134624" w:rsidP="00C03410">
    <w:pPr>
      <w:pStyle w:val="Pta"/>
      <w:rPr>
        <w:rStyle w:val="slostrany"/>
      </w:rPr>
    </w:pPr>
    <w:r>
      <w:rPr>
        <w:rStyle w:val="slostrany"/>
      </w:rPr>
      <w:fldChar w:fldCharType="begin"/>
    </w:r>
    <w:r>
      <w:rPr>
        <w:rStyle w:val="slostrany"/>
      </w:rPr>
      <w:instrText xml:space="preserve">PAGE  </w:instrText>
    </w:r>
    <w:r>
      <w:rPr>
        <w:rStyle w:val="slostrany"/>
      </w:rPr>
      <w:fldChar w:fldCharType="end"/>
    </w:r>
  </w:p>
  <w:p w:rsidR="00134624" w:rsidRDefault="00134624" w:rsidP="00C03410">
    <w:pPr>
      <w:pStyle w:val="Pta"/>
    </w:pPr>
  </w:p>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24" w:rsidRPr="000F544B" w:rsidRDefault="00134624" w:rsidP="00C03410">
    <w:pPr>
      <w:pStyle w:val="Pta"/>
      <w:jc w:val="center"/>
      <w:rPr>
        <w:rFonts w:asciiTheme="minorHAnsi" w:hAnsiTheme="minorHAnsi"/>
        <w:sz w:val="22"/>
        <w:szCs w:val="22"/>
      </w:rPr>
    </w:pPr>
    <w:r w:rsidRPr="000F544B">
      <w:rPr>
        <w:rStyle w:val="slostrany"/>
        <w:rFonts w:asciiTheme="minorHAnsi" w:hAnsiTheme="minorHAnsi"/>
        <w:sz w:val="22"/>
        <w:szCs w:val="22"/>
      </w:rPr>
      <w:fldChar w:fldCharType="begin"/>
    </w:r>
    <w:r w:rsidRPr="000F544B">
      <w:rPr>
        <w:rStyle w:val="slostrany"/>
        <w:rFonts w:asciiTheme="minorHAnsi" w:hAnsiTheme="minorHAnsi"/>
        <w:sz w:val="22"/>
        <w:szCs w:val="22"/>
      </w:rPr>
      <w:instrText xml:space="preserve">PAGE  </w:instrText>
    </w:r>
    <w:r w:rsidRPr="000F544B">
      <w:rPr>
        <w:rStyle w:val="slostrany"/>
        <w:rFonts w:asciiTheme="minorHAnsi" w:hAnsiTheme="minorHAnsi"/>
        <w:sz w:val="22"/>
        <w:szCs w:val="22"/>
      </w:rPr>
      <w:fldChar w:fldCharType="separate"/>
    </w:r>
    <w:r w:rsidR="00E7206E">
      <w:rPr>
        <w:rStyle w:val="slostrany"/>
        <w:rFonts w:asciiTheme="minorHAnsi" w:hAnsiTheme="minorHAnsi"/>
        <w:noProof/>
        <w:sz w:val="22"/>
        <w:szCs w:val="22"/>
      </w:rPr>
      <w:t>6</w:t>
    </w:r>
    <w:r w:rsidRPr="000F544B">
      <w:rPr>
        <w:rStyle w:val="slostrany"/>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12" w:rsidRDefault="00776B12" w:rsidP="00E30254">
      <w:pPr>
        <w:spacing w:after="0" w:line="240" w:lineRule="auto"/>
      </w:pPr>
      <w:r>
        <w:separator/>
      </w:r>
    </w:p>
  </w:footnote>
  <w:footnote w:type="continuationSeparator" w:id="0">
    <w:p w:rsidR="00776B12" w:rsidRDefault="00776B12" w:rsidP="00E30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p w:rsidR="00134624" w:rsidRDefault="00134624" w:rsidP="00C034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24" w:rsidRPr="00E30254" w:rsidRDefault="00134624" w:rsidP="00E30254">
    <w:pPr>
      <w:pStyle w:val="Hlavika"/>
    </w:pPr>
    <w:r>
      <w:t>TIS</w:t>
    </w:r>
    <w:r w:rsidR="00E7206E">
      <w:t xml:space="preserve"> -</w:t>
    </w:r>
    <w:r w:rsidR="00737297">
      <w:t xml:space="preserve"> </w:t>
    </w:r>
    <w:r w:rsidR="00E7206E">
      <w:t>Seniori</w:t>
    </w:r>
    <w:r w:rsidRPr="00E30254">
      <w:t xml:space="preserve">, </w:t>
    </w:r>
    <w:r>
      <w:t xml:space="preserve">december </w:t>
    </w:r>
    <w:r w:rsidRPr="00E30254">
      <w:t>201</w:t>
    </w:r>
    <w:r>
      <w:t>9</w:t>
    </w:r>
    <w:r w:rsidRPr="00E30254">
      <w:tab/>
    </w:r>
    <w:r>
      <w:tab/>
    </w:r>
    <w:r w:rsidRPr="00E30254">
      <w:t>FOCUS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8F0"/>
    <w:multiLevelType w:val="hybridMultilevel"/>
    <w:tmpl w:val="81C022F8"/>
    <w:lvl w:ilvl="0" w:tplc="041B000F">
      <w:start w:val="1"/>
      <w:numFmt w:val="decimal"/>
      <w:lvlText w:val="%1."/>
      <w:lvlJc w:val="left"/>
      <w:pPr>
        <w:ind w:left="896" w:hanging="360"/>
      </w:p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1" w15:restartNumberingAfterBreak="0">
    <w:nsid w:val="0C9552BA"/>
    <w:multiLevelType w:val="hybridMultilevel"/>
    <w:tmpl w:val="056EA3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331314"/>
    <w:multiLevelType w:val="hybridMultilevel"/>
    <w:tmpl w:val="24761E90"/>
    <w:lvl w:ilvl="0" w:tplc="041B000F">
      <w:start w:val="1"/>
      <w:numFmt w:val="decimal"/>
      <w:lvlText w:val="%1."/>
      <w:lvlJc w:val="left"/>
      <w:pPr>
        <w:ind w:left="896" w:hanging="360"/>
      </w:p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3" w15:restartNumberingAfterBreak="0">
    <w:nsid w:val="3E157CE5"/>
    <w:multiLevelType w:val="hybridMultilevel"/>
    <w:tmpl w:val="7FA0B73E"/>
    <w:lvl w:ilvl="0" w:tplc="4B4C2E10">
      <w:start w:val="1"/>
      <w:numFmt w:val="bullet"/>
      <w:pStyle w:val="odrkabodka"/>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5300E"/>
    <w:multiLevelType w:val="hybridMultilevel"/>
    <w:tmpl w:val="55562A6C"/>
    <w:lvl w:ilvl="0" w:tplc="E4FE9CD6">
      <w:numFmt w:val="bullet"/>
      <w:pStyle w:val="Otzka"/>
      <w:lvlText w:val="•"/>
      <w:lvlJc w:val="left"/>
      <w:pPr>
        <w:tabs>
          <w:tab w:val="num" w:pos="360"/>
        </w:tabs>
        <w:ind w:left="360" w:hanging="360"/>
      </w:pPr>
      <w:rPr>
        <w:rFonts w:ascii="Myriad Web" w:eastAsia="Times New Roman" w:hAnsi="Myriad Web" w:cs="Times New Roman"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8128F3"/>
    <w:multiLevelType w:val="hybridMultilevel"/>
    <w:tmpl w:val="D8967938"/>
    <w:lvl w:ilvl="0" w:tplc="EDD8FA36">
      <w:start w:val="9"/>
      <w:numFmt w:val="bullet"/>
      <w:pStyle w:val="Odsaden3"/>
      <w:lvlText w:val=""/>
      <w:lvlJc w:val="left"/>
      <w:pPr>
        <w:tabs>
          <w:tab w:val="num" w:pos="360"/>
        </w:tabs>
        <w:ind w:left="360" w:hanging="360"/>
      </w:pPr>
      <w:rPr>
        <w:rFonts w:ascii="Wingdings" w:hAnsi="Wingdings" w:cs="Times New Roman" w:hint="default"/>
      </w:rPr>
    </w:lvl>
    <w:lvl w:ilvl="1" w:tplc="484AC7CE">
      <w:numFmt w:val="bullet"/>
      <w:lvlText w:val="-"/>
      <w:lvlJc w:val="left"/>
      <w:pPr>
        <w:tabs>
          <w:tab w:val="num" w:pos="1440"/>
        </w:tabs>
        <w:ind w:left="1440" w:hanging="360"/>
      </w:pPr>
      <w:rPr>
        <w:rFonts w:ascii="Arial Narrow" w:eastAsia="Times New Roman" w:hAnsi="Arial Narrow" w:cs="Times New Roman" w:hint="default"/>
      </w:rPr>
    </w:lvl>
    <w:lvl w:ilvl="2" w:tplc="EE9C727E">
      <w:numFmt w:val="bullet"/>
      <w:lvlText w:val=""/>
      <w:lvlJc w:val="left"/>
      <w:pPr>
        <w:tabs>
          <w:tab w:val="num" w:pos="2160"/>
        </w:tabs>
        <w:ind w:left="2160" w:hanging="360"/>
      </w:pPr>
      <w:rPr>
        <w:rFonts w:ascii="Symbol" w:eastAsia="Times New Roman" w:hAnsi="Symbol"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84C02"/>
    <w:multiLevelType w:val="hybridMultilevel"/>
    <w:tmpl w:val="7BC6C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B631EA"/>
    <w:multiLevelType w:val="hybridMultilevel"/>
    <w:tmpl w:val="4E6272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EB73D6"/>
    <w:multiLevelType w:val="multilevel"/>
    <w:tmpl w:val="BA4C7BAC"/>
    <w:lvl w:ilvl="0">
      <w:start w:val="1"/>
      <w:numFmt w:val="decimal"/>
      <w:pStyle w:val="Nadpis1"/>
      <w:lvlText w:val="%1."/>
      <w:lvlJc w:val="left"/>
      <w:pPr>
        <w:tabs>
          <w:tab w:val="num" w:pos="720"/>
        </w:tabs>
        <w:ind w:left="360" w:hanging="360"/>
      </w:pPr>
      <w:rPr>
        <w:rFonts w:hint="default"/>
      </w:rPr>
    </w:lvl>
    <w:lvl w:ilvl="1">
      <w:start w:val="1"/>
      <w:numFmt w:val="decimal"/>
      <w:pStyle w:val="Nadpis2"/>
      <w:lvlText w:val="%1.%2."/>
      <w:lvlJc w:val="left"/>
      <w:pPr>
        <w:tabs>
          <w:tab w:val="num" w:pos="1440"/>
        </w:tabs>
        <w:ind w:left="792" w:hanging="432"/>
      </w:pPr>
      <w:rPr>
        <w:rFonts w:hint="default"/>
      </w:rPr>
    </w:lvl>
    <w:lvl w:ilvl="2">
      <w:start w:val="1"/>
      <w:numFmt w:val="decimal"/>
      <w:pStyle w:val="Nadpis3"/>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9" w15:restartNumberingAfterBreak="0">
    <w:nsid w:val="68543917"/>
    <w:multiLevelType w:val="hybridMultilevel"/>
    <w:tmpl w:val="BB8C92B4"/>
    <w:lvl w:ilvl="0" w:tplc="EDD8FA36">
      <w:start w:val="9"/>
      <w:numFmt w:val="bullet"/>
      <w:pStyle w:val="novaodrazka"/>
      <w:lvlText w:val=""/>
      <w:lvlJc w:val="left"/>
      <w:pPr>
        <w:tabs>
          <w:tab w:val="num" w:pos="360"/>
        </w:tabs>
        <w:ind w:left="360" w:hanging="360"/>
      </w:pPr>
      <w:rPr>
        <w:rFonts w:ascii="Wingdings" w:hAnsi="Wingding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365D1A"/>
    <w:multiLevelType w:val="hybridMultilevel"/>
    <w:tmpl w:val="EDB02E9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791C088F"/>
    <w:multiLevelType w:val="hybridMultilevel"/>
    <w:tmpl w:val="056EA3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AD331C5"/>
    <w:multiLevelType w:val="hybridMultilevel"/>
    <w:tmpl w:val="3D1A8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1A76D4"/>
    <w:multiLevelType w:val="hybridMultilevel"/>
    <w:tmpl w:val="F6FA83B4"/>
    <w:lvl w:ilvl="0" w:tplc="041B0001">
      <w:start w:val="1"/>
      <w:numFmt w:val="bullet"/>
      <w:pStyle w:val="odrazkabodka"/>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9"/>
  </w:num>
  <w:num w:numId="6">
    <w:abstractNumId w:val="13"/>
  </w:num>
  <w:num w:numId="7">
    <w:abstractNumId w:val="11"/>
  </w:num>
  <w:num w:numId="8">
    <w:abstractNumId w:val="1"/>
  </w:num>
  <w:num w:numId="9">
    <w:abstractNumId w:val="10"/>
  </w:num>
  <w:num w:numId="10">
    <w:abstractNumId w:val="6"/>
  </w:num>
  <w:num w:numId="11">
    <w:abstractNumId w:val="12"/>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54"/>
    <w:rsid w:val="0000369E"/>
    <w:rsid w:val="0003779F"/>
    <w:rsid w:val="0005295A"/>
    <w:rsid w:val="000C5BA9"/>
    <w:rsid w:val="000F29D3"/>
    <w:rsid w:val="000F544B"/>
    <w:rsid w:val="000F653A"/>
    <w:rsid w:val="00133607"/>
    <w:rsid w:val="00134624"/>
    <w:rsid w:val="0013706E"/>
    <w:rsid w:val="00175EE3"/>
    <w:rsid w:val="001B4620"/>
    <w:rsid w:val="001B7CBB"/>
    <w:rsid w:val="001C1FAF"/>
    <w:rsid w:val="001E363D"/>
    <w:rsid w:val="001E66EC"/>
    <w:rsid w:val="002071E5"/>
    <w:rsid w:val="0021215B"/>
    <w:rsid w:val="00213650"/>
    <w:rsid w:val="002842B8"/>
    <w:rsid w:val="002F16F2"/>
    <w:rsid w:val="0030410E"/>
    <w:rsid w:val="003157E5"/>
    <w:rsid w:val="0032371B"/>
    <w:rsid w:val="00342805"/>
    <w:rsid w:val="00360DE5"/>
    <w:rsid w:val="003916A6"/>
    <w:rsid w:val="003A009E"/>
    <w:rsid w:val="003A144E"/>
    <w:rsid w:val="003B748A"/>
    <w:rsid w:val="00417AF5"/>
    <w:rsid w:val="00424250"/>
    <w:rsid w:val="00430BAF"/>
    <w:rsid w:val="00431A9B"/>
    <w:rsid w:val="00442323"/>
    <w:rsid w:val="004479FD"/>
    <w:rsid w:val="004507A8"/>
    <w:rsid w:val="00462CEB"/>
    <w:rsid w:val="00475560"/>
    <w:rsid w:val="004B52EB"/>
    <w:rsid w:val="004D50D1"/>
    <w:rsid w:val="0053030B"/>
    <w:rsid w:val="00535772"/>
    <w:rsid w:val="005401E8"/>
    <w:rsid w:val="00547544"/>
    <w:rsid w:val="005519BB"/>
    <w:rsid w:val="00557EE9"/>
    <w:rsid w:val="00566A6A"/>
    <w:rsid w:val="00574F58"/>
    <w:rsid w:val="00587A60"/>
    <w:rsid w:val="005A6D9F"/>
    <w:rsid w:val="005D7EE5"/>
    <w:rsid w:val="00651D4F"/>
    <w:rsid w:val="00661D7A"/>
    <w:rsid w:val="006C1D23"/>
    <w:rsid w:val="006D56E3"/>
    <w:rsid w:val="007252AA"/>
    <w:rsid w:val="00731CA1"/>
    <w:rsid w:val="00734083"/>
    <w:rsid w:val="00737297"/>
    <w:rsid w:val="0074747C"/>
    <w:rsid w:val="00776B12"/>
    <w:rsid w:val="007B709C"/>
    <w:rsid w:val="00821EA7"/>
    <w:rsid w:val="00837FAA"/>
    <w:rsid w:val="00852DCD"/>
    <w:rsid w:val="00853B2B"/>
    <w:rsid w:val="008664F6"/>
    <w:rsid w:val="008723FF"/>
    <w:rsid w:val="008A2186"/>
    <w:rsid w:val="009301D4"/>
    <w:rsid w:val="00943CF1"/>
    <w:rsid w:val="00945987"/>
    <w:rsid w:val="009462C7"/>
    <w:rsid w:val="009678BD"/>
    <w:rsid w:val="00993F2C"/>
    <w:rsid w:val="009C1CB8"/>
    <w:rsid w:val="00A34700"/>
    <w:rsid w:val="00A54BEC"/>
    <w:rsid w:val="00A778E4"/>
    <w:rsid w:val="00AD672C"/>
    <w:rsid w:val="00AD7CAA"/>
    <w:rsid w:val="00AF5CFE"/>
    <w:rsid w:val="00B10B3A"/>
    <w:rsid w:val="00B14B46"/>
    <w:rsid w:val="00B502A5"/>
    <w:rsid w:val="00B67DB1"/>
    <w:rsid w:val="00B95AC4"/>
    <w:rsid w:val="00BC129A"/>
    <w:rsid w:val="00BC664B"/>
    <w:rsid w:val="00C01364"/>
    <w:rsid w:val="00C03410"/>
    <w:rsid w:val="00C2310C"/>
    <w:rsid w:val="00C66298"/>
    <w:rsid w:val="00C67555"/>
    <w:rsid w:val="00C8541C"/>
    <w:rsid w:val="00CA751A"/>
    <w:rsid w:val="00CF361C"/>
    <w:rsid w:val="00D31769"/>
    <w:rsid w:val="00D43125"/>
    <w:rsid w:val="00D45B2C"/>
    <w:rsid w:val="00DA691F"/>
    <w:rsid w:val="00DE7AB1"/>
    <w:rsid w:val="00DF5E70"/>
    <w:rsid w:val="00E00019"/>
    <w:rsid w:val="00E00932"/>
    <w:rsid w:val="00E30254"/>
    <w:rsid w:val="00E4372D"/>
    <w:rsid w:val="00E7206E"/>
    <w:rsid w:val="00E75689"/>
    <w:rsid w:val="00EA277B"/>
    <w:rsid w:val="00EC0F59"/>
    <w:rsid w:val="00EF0F34"/>
    <w:rsid w:val="00F073AB"/>
    <w:rsid w:val="00F40F25"/>
    <w:rsid w:val="00F42318"/>
    <w:rsid w:val="00F96300"/>
    <w:rsid w:val="00FA18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F8DEC-E4A3-4ED2-89C3-5AAB1D1E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CB8"/>
  </w:style>
  <w:style w:type="paragraph" w:styleId="Nadpis1">
    <w:name w:val="heading 1"/>
    <w:basedOn w:val="Normlny"/>
    <w:next w:val="Normlny"/>
    <w:link w:val="Nadpis1Char"/>
    <w:autoRedefine/>
    <w:qFormat/>
    <w:rsid w:val="00E30254"/>
    <w:pPr>
      <w:keepNext/>
      <w:numPr>
        <w:numId w:val="3"/>
      </w:numPr>
      <w:tabs>
        <w:tab w:val="left" w:pos="52"/>
        <w:tab w:val="left" w:pos="567"/>
      </w:tabs>
      <w:spacing w:before="240" w:after="60" w:line="240" w:lineRule="auto"/>
      <w:ind w:left="567" w:hanging="567"/>
      <w:outlineLvl w:val="0"/>
    </w:pPr>
    <w:rPr>
      <w:rFonts w:ascii="Arial Narrow" w:eastAsia="Times New Roman" w:hAnsi="Arial Narrow" w:cs="Arial"/>
      <w:b/>
      <w:bCs/>
      <w:caps/>
      <w:kern w:val="32"/>
      <w:sz w:val="36"/>
      <w:szCs w:val="36"/>
      <w:lang w:eastAsia="sk-SK"/>
    </w:rPr>
  </w:style>
  <w:style w:type="paragraph" w:styleId="Nadpis2">
    <w:name w:val="heading 2"/>
    <w:basedOn w:val="Normlny"/>
    <w:next w:val="Normlny"/>
    <w:link w:val="Nadpis2Char"/>
    <w:autoRedefine/>
    <w:qFormat/>
    <w:rsid w:val="00E30254"/>
    <w:pPr>
      <w:keepNext/>
      <w:numPr>
        <w:ilvl w:val="1"/>
        <w:numId w:val="3"/>
      </w:numPr>
      <w:tabs>
        <w:tab w:val="left" w:pos="52"/>
        <w:tab w:val="left" w:pos="567"/>
      </w:tabs>
      <w:spacing w:before="240" w:after="60" w:line="240" w:lineRule="auto"/>
      <w:ind w:left="540" w:hanging="540"/>
      <w:jc w:val="both"/>
      <w:outlineLvl w:val="1"/>
    </w:pPr>
    <w:rPr>
      <w:rFonts w:ascii="Arial Narrow" w:eastAsia="Times New Roman" w:hAnsi="Arial Narrow" w:cs="Arial"/>
      <w:b/>
      <w:bCs/>
      <w:iCs/>
      <w:caps/>
      <w:sz w:val="32"/>
      <w:szCs w:val="32"/>
      <w:lang w:eastAsia="sk-SK"/>
    </w:rPr>
  </w:style>
  <w:style w:type="paragraph" w:styleId="Nadpis3">
    <w:name w:val="heading 3"/>
    <w:basedOn w:val="Normlny"/>
    <w:next w:val="Normlny"/>
    <w:link w:val="Nadpis3Char"/>
    <w:autoRedefine/>
    <w:qFormat/>
    <w:rsid w:val="00E30254"/>
    <w:pPr>
      <w:keepNext/>
      <w:numPr>
        <w:ilvl w:val="2"/>
        <w:numId w:val="3"/>
      </w:numPr>
      <w:tabs>
        <w:tab w:val="clear" w:pos="2520"/>
        <w:tab w:val="left" w:pos="52"/>
        <w:tab w:val="left" w:pos="567"/>
        <w:tab w:val="num" w:pos="720"/>
      </w:tabs>
      <w:spacing w:before="240" w:after="60" w:line="240" w:lineRule="auto"/>
      <w:ind w:left="720" w:hanging="720"/>
      <w:jc w:val="both"/>
      <w:outlineLvl w:val="2"/>
    </w:pPr>
    <w:rPr>
      <w:rFonts w:ascii="Arial Narrow" w:eastAsia="Times New Roman" w:hAnsi="Arial Narrow" w:cs="Arial"/>
      <w:b/>
      <w:bCs/>
      <w:caps/>
      <w:sz w:val="28"/>
      <w:szCs w:val="28"/>
      <w:lang w:eastAsia="sk-SK"/>
    </w:rPr>
  </w:style>
  <w:style w:type="paragraph" w:styleId="Nadpis4">
    <w:name w:val="heading 4"/>
    <w:basedOn w:val="Normlny"/>
    <w:next w:val="Normlny"/>
    <w:link w:val="Nadpis4Char"/>
    <w:autoRedefine/>
    <w:qFormat/>
    <w:rsid w:val="00E30254"/>
    <w:pPr>
      <w:keepNext/>
      <w:tabs>
        <w:tab w:val="left" w:pos="52"/>
      </w:tabs>
      <w:spacing w:before="240" w:after="240" w:line="240" w:lineRule="auto"/>
      <w:jc w:val="center"/>
      <w:outlineLvl w:val="3"/>
    </w:pPr>
    <w:rPr>
      <w:rFonts w:ascii="Arial Narrow" w:eastAsia="Times New Roman" w:hAnsi="Arial Narrow" w:cs="Times New Roman"/>
      <w:b/>
      <w:bCs/>
      <w:caps/>
      <w:sz w:val="32"/>
      <w:szCs w:val="32"/>
      <w:lang w:eastAsia="sk-SK"/>
    </w:rPr>
  </w:style>
  <w:style w:type="paragraph" w:styleId="Nadpis5">
    <w:name w:val="heading 5"/>
    <w:basedOn w:val="Normlny"/>
    <w:next w:val="Normlny"/>
    <w:link w:val="Nadpis5Char"/>
    <w:autoRedefine/>
    <w:qFormat/>
    <w:rsid w:val="00E30254"/>
    <w:pPr>
      <w:tabs>
        <w:tab w:val="left" w:pos="52"/>
        <w:tab w:val="left" w:pos="1276"/>
      </w:tabs>
      <w:spacing w:before="240" w:after="240" w:line="240" w:lineRule="auto"/>
      <w:jc w:val="both"/>
      <w:outlineLvl w:val="4"/>
    </w:pPr>
    <w:rPr>
      <w:rFonts w:ascii="Arial Narrow" w:eastAsia="Times New Roman" w:hAnsi="Arial Narrow" w:cs="Times New Roman"/>
      <w:b/>
      <w:bCs/>
      <w:iCs/>
      <w:caps/>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30254"/>
    <w:rPr>
      <w:rFonts w:ascii="Arial Narrow" w:eastAsia="Times New Roman" w:hAnsi="Arial Narrow" w:cs="Arial"/>
      <w:b/>
      <w:bCs/>
      <w:caps/>
      <w:kern w:val="32"/>
      <w:sz w:val="36"/>
      <w:szCs w:val="36"/>
      <w:lang w:eastAsia="sk-SK"/>
    </w:rPr>
  </w:style>
  <w:style w:type="character" w:customStyle="1" w:styleId="Nadpis2Char">
    <w:name w:val="Nadpis 2 Char"/>
    <w:basedOn w:val="Predvolenpsmoodseku"/>
    <w:link w:val="Nadpis2"/>
    <w:rsid w:val="00E30254"/>
    <w:rPr>
      <w:rFonts w:ascii="Arial Narrow" w:eastAsia="Times New Roman" w:hAnsi="Arial Narrow" w:cs="Arial"/>
      <w:b/>
      <w:bCs/>
      <w:iCs/>
      <w:caps/>
      <w:sz w:val="32"/>
      <w:szCs w:val="32"/>
      <w:lang w:eastAsia="sk-SK"/>
    </w:rPr>
  </w:style>
  <w:style w:type="character" w:customStyle="1" w:styleId="Nadpis3Char">
    <w:name w:val="Nadpis 3 Char"/>
    <w:basedOn w:val="Predvolenpsmoodseku"/>
    <w:link w:val="Nadpis3"/>
    <w:rsid w:val="00E30254"/>
    <w:rPr>
      <w:rFonts w:ascii="Arial Narrow" w:eastAsia="Times New Roman" w:hAnsi="Arial Narrow" w:cs="Arial"/>
      <w:b/>
      <w:bCs/>
      <w:caps/>
      <w:sz w:val="28"/>
      <w:szCs w:val="28"/>
      <w:lang w:eastAsia="sk-SK"/>
    </w:rPr>
  </w:style>
  <w:style w:type="character" w:customStyle="1" w:styleId="Nadpis4Char">
    <w:name w:val="Nadpis 4 Char"/>
    <w:basedOn w:val="Predvolenpsmoodseku"/>
    <w:link w:val="Nadpis4"/>
    <w:rsid w:val="00E30254"/>
    <w:rPr>
      <w:rFonts w:ascii="Arial Narrow" w:eastAsia="Times New Roman" w:hAnsi="Arial Narrow" w:cs="Times New Roman"/>
      <w:b/>
      <w:bCs/>
      <w:caps/>
      <w:sz w:val="32"/>
      <w:szCs w:val="32"/>
      <w:lang w:eastAsia="sk-SK"/>
    </w:rPr>
  </w:style>
  <w:style w:type="character" w:customStyle="1" w:styleId="Nadpis5Char">
    <w:name w:val="Nadpis 5 Char"/>
    <w:basedOn w:val="Predvolenpsmoodseku"/>
    <w:link w:val="Nadpis5"/>
    <w:rsid w:val="00E30254"/>
    <w:rPr>
      <w:rFonts w:ascii="Arial Narrow" w:eastAsia="Times New Roman" w:hAnsi="Arial Narrow" w:cs="Times New Roman"/>
      <w:b/>
      <w:bCs/>
      <w:iCs/>
      <w:caps/>
      <w:sz w:val="32"/>
      <w:szCs w:val="32"/>
      <w:lang w:eastAsia="sk-SK"/>
    </w:rPr>
  </w:style>
  <w:style w:type="paragraph" w:customStyle="1" w:styleId="CharCharCharCharCharCharCharChar">
    <w:name w:val="Char Char Char Char Char Char Char Char"/>
    <w:basedOn w:val="Normlny"/>
    <w:rsid w:val="00E30254"/>
    <w:pPr>
      <w:tabs>
        <w:tab w:val="left" w:pos="52"/>
        <w:tab w:val="left" w:pos="481"/>
        <w:tab w:val="left" w:pos="2330"/>
      </w:tabs>
      <w:spacing w:line="240" w:lineRule="exact"/>
      <w:ind w:left="57"/>
      <w:jc w:val="both"/>
      <w:outlineLvl w:val="0"/>
    </w:pPr>
    <w:rPr>
      <w:rFonts w:ascii="Arial Narrow" w:eastAsia="SimSun" w:hAnsi="Arial Narrow" w:cs="Tahoma"/>
      <w:noProof/>
      <w:sz w:val="24"/>
      <w:szCs w:val="20"/>
      <w:lang w:val="en-US"/>
    </w:rPr>
  </w:style>
  <w:style w:type="paragraph" w:customStyle="1" w:styleId="citatsylvia">
    <w:name w:val="citat sylvia"/>
    <w:basedOn w:val="Normlny"/>
    <w:rsid w:val="00E30254"/>
    <w:pPr>
      <w:tabs>
        <w:tab w:val="left" w:pos="52"/>
        <w:tab w:val="left" w:pos="1276"/>
      </w:tabs>
      <w:spacing w:before="60" w:after="60" w:line="240" w:lineRule="auto"/>
      <w:ind w:left="561"/>
      <w:jc w:val="both"/>
    </w:pPr>
    <w:rPr>
      <w:rFonts w:ascii="Arial Narrow" w:eastAsia="Times New Roman" w:hAnsi="Arial Narrow" w:cs="Times New Roman"/>
      <w:i/>
      <w:iCs/>
      <w:szCs w:val="20"/>
      <w:lang w:eastAsia="ko-KR"/>
    </w:rPr>
  </w:style>
  <w:style w:type="paragraph" w:customStyle="1" w:styleId="citat">
    <w:name w:val="citat"/>
    <w:basedOn w:val="Normlny"/>
    <w:rsid w:val="00E30254"/>
    <w:pPr>
      <w:tabs>
        <w:tab w:val="left" w:pos="52"/>
        <w:tab w:val="left" w:pos="1276"/>
      </w:tabs>
      <w:spacing w:before="60" w:after="60" w:line="240" w:lineRule="auto"/>
      <w:ind w:left="748"/>
      <w:jc w:val="both"/>
    </w:pPr>
    <w:rPr>
      <w:rFonts w:ascii="Arial Narrow" w:eastAsia="Batang" w:hAnsi="Arial Narrow" w:cs="Tahoma"/>
      <w:i/>
      <w:sz w:val="20"/>
      <w:szCs w:val="20"/>
      <w:lang w:eastAsia="ko-KR"/>
    </w:rPr>
  </w:style>
  <w:style w:type="paragraph" w:customStyle="1" w:styleId="odrkabodka">
    <w:name w:val="odrážka bodka"/>
    <w:basedOn w:val="Normlny"/>
    <w:rsid w:val="00E30254"/>
    <w:pPr>
      <w:numPr>
        <w:numId w:val="1"/>
      </w:numPr>
      <w:tabs>
        <w:tab w:val="left" w:pos="52"/>
        <w:tab w:val="left" w:pos="1276"/>
      </w:tabs>
      <w:spacing w:after="0" w:line="240" w:lineRule="auto"/>
      <w:jc w:val="both"/>
    </w:pPr>
    <w:rPr>
      <w:rFonts w:ascii="Arial Narrow" w:eastAsia="Times New Roman" w:hAnsi="Arial Narrow" w:cs="Times New Roman"/>
      <w:sz w:val="24"/>
      <w:szCs w:val="20"/>
      <w:lang w:eastAsia="sk-SK"/>
    </w:rPr>
  </w:style>
  <w:style w:type="paragraph" w:customStyle="1" w:styleId="socdem">
    <w:name w:val="soc dem"/>
    <w:basedOn w:val="Normlny"/>
    <w:rsid w:val="00E30254"/>
    <w:pPr>
      <w:tabs>
        <w:tab w:val="left" w:pos="52"/>
        <w:tab w:val="left" w:pos="1276"/>
      </w:tabs>
      <w:spacing w:after="0" w:line="240" w:lineRule="auto"/>
      <w:jc w:val="both"/>
    </w:pPr>
    <w:rPr>
      <w:rFonts w:ascii="Arial Narrow" w:eastAsia="Times New Roman" w:hAnsi="Arial Narrow" w:cs="Times New Roman"/>
      <w:b/>
      <w:caps/>
      <w:sz w:val="24"/>
      <w:szCs w:val="20"/>
      <w:lang w:eastAsia="sk-SK"/>
    </w:rPr>
  </w:style>
  <w:style w:type="paragraph" w:customStyle="1" w:styleId="kurziva">
    <w:name w:val="kurziva"/>
    <w:basedOn w:val="Normlny"/>
    <w:autoRedefine/>
    <w:rsid w:val="00E30254"/>
    <w:pPr>
      <w:tabs>
        <w:tab w:val="left" w:pos="52"/>
        <w:tab w:val="left" w:pos="1276"/>
      </w:tabs>
      <w:spacing w:after="0" w:line="240" w:lineRule="auto"/>
      <w:jc w:val="both"/>
    </w:pPr>
    <w:rPr>
      <w:rFonts w:ascii="Arial Narrow" w:eastAsia="Times New Roman" w:hAnsi="Arial Narrow" w:cs="Times New Roman"/>
      <w:i/>
      <w:lang w:eastAsia="sk-SK"/>
    </w:rPr>
  </w:style>
  <w:style w:type="paragraph" w:customStyle="1" w:styleId="vycentrovannadpis5">
    <w:name w:val="vycentrovaný nadpis 5"/>
    <w:basedOn w:val="Nadpis5"/>
    <w:autoRedefine/>
    <w:rsid w:val="00E30254"/>
    <w:pPr>
      <w:jc w:val="center"/>
    </w:pPr>
  </w:style>
  <w:style w:type="paragraph" w:customStyle="1" w:styleId="nadpisobsah">
    <w:name w:val="nadpis obsah"/>
    <w:basedOn w:val="socdem"/>
    <w:autoRedefine/>
    <w:rsid w:val="00E30254"/>
    <w:pPr>
      <w:spacing w:before="240" w:after="120"/>
    </w:pPr>
    <w:rPr>
      <w:sz w:val="40"/>
      <w:szCs w:val="40"/>
    </w:rPr>
  </w:style>
  <w:style w:type="paragraph" w:customStyle="1" w:styleId="odrazkabodka">
    <w:name w:val="odrazka bodka"/>
    <w:basedOn w:val="Normlny"/>
    <w:link w:val="odrazkabodkaChar1"/>
    <w:autoRedefine/>
    <w:rsid w:val="00E30254"/>
    <w:pPr>
      <w:numPr>
        <w:numId w:val="6"/>
      </w:numPr>
      <w:tabs>
        <w:tab w:val="left" w:pos="52"/>
        <w:tab w:val="left" w:pos="2552"/>
      </w:tabs>
      <w:spacing w:before="120" w:after="120" w:line="240" w:lineRule="auto"/>
      <w:jc w:val="both"/>
    </w:pPr>
    <w:rPr>
      <w:rFonts w:ascii="Arial Narrow" w:eastAsia="Times New Roman" w:hAnsi="Arial Narrow" w:cs="Times New Roman"/>
      <w:spacing w:val="-2"/>
      <w:sz w:val="24"/>
      <w:szCs w:val="20"/>
      <w:lang w:eastAsia="sk-SK"/>
    </w:rPr>
  </w:style>
  <w:style w:type="character" w:customStyle="1" w:styleId="odrazkabodkaChar1">
    <w:name w:val="odrazka bodka Char1"/>
    <w:basedOn w:val="Predvolenpsmoodseku"/>
    <w:link w:val="odrazkabodka"/>
    <w:rsid w:val="00E30254"/>
    <w:rPr>
      <w:rFonts w:ascii="Arial Narrow" w:eastAsia="Times New Roman" w:hAnsi="Arial Narrow" w:cs="Times New Roman"/>
      <w:spacing w:val="-2"/>
      <w:sz w:val="24"/>
      <w:szCs w:val="20"/>
      <w:lang w:eastAsia="sk-SK"/>
    </w:rPr>
  </w:style>
  <w:style w:type="paragraph" w:styleId="Obsah4">
    <w:name w:val="toc 4"/>
    <w:basedOn w:val="Normlny"/>
    <w:next w:val="Normlny"/>
    <w:autoRedefine/>
    <w:rsid w:val="00E30254"/>
    <w:pPr>
      <w:tabs>
        <w:tab w:val="left" w:pos="52"/>
        <w:tab w:val="right" w:leader="dot" w:pos="9060"/>
      </w:tabs>
      <w:spacing w:after="0" w:line="240" w:lineRule="auto"/>
    </w:pPr>
    <w:rPr>
      <w:rFonts w:ascii="Times New Roman" w:eastAsia="Times New Roman" w:hAnsi="Times New Roman" w:cs="Times New Roman"/>
      <w:sz w:val="18"/>
      <w:szCs w:val="18"/>
      <w:lang w:eastAsia="sk-SK"/>
    </w:rPr>
  </w:style>
  <w:style w:type="paragraph" w:styleId="Hlavika">
    <w:name w:val="header"/>
    <w:aliases w:val="Message,HD,IQS Kwest. Tyt."/>
    <w:basedOn w:val="Normlny"/>
    <w:link w:val="HlavikaChar"/>
    <w:autoRedefine/>
    <w:rsid w:val="00E30254"/>
    <w:pPr>
      <w:pBdr>
        <w:bottom w:val="single" w:sz="4" w:space="1" w:color="auto"/>
      </w:pBdr>
      <w:tabs>
        <w:tab w:val="left" w:pos="52"/>
        <w:tab w:val="center" w:pos="4536"/>
        <w:tab w:val="right" w:pos="9072"/>
      </w:tabs>
      <w:spacing w:after="0" w:line="240" w:lineRule="auto"/>
      <w:jc w:val="both"/>
    </w:pPr>
    <w:rPr>
      <w:rFonts w:eastAsia="Times New Roman" w:cs="Times New Roman"/>
      <w:i/>
      <w:sz w:val="20"/>
      <w:szCs w:val="20"/>
      <w:lang w:eastAsia="sk-SK"/>
    </w:rPr>
  </w:style>
  <w:style w:type="character" w:customStyle="1" w:styleId="HlavikaChar">
    <w:name w:val="Hlavička Char"/>
    <w:aliases w:val="Message Char,HD Char,IQS Kwest. Tyt. Char"/>
    <w:basedOn w:val="Predvolenpsmoodseku"/>
    <w:link w:val="Hlavika"/>
    <w:rsid w:val="00E30254"/>
    <w:rPr>
      <w:rFonts w:eastAsia="Times New Roman" w:cs="Times New Roman"/>
      <w:i/>
      <w:sz w:val="20"/>
      <w:szCs w:val="20"/>
      <w:lang w:eastAsia="sk-SK"/>
    </w:rPr>
  </w:style>
  <w:style w:type="paragraph" w:styleId="Pta">
    <w:name w:val="footer"/>
    <w:basedOn w:val="Normlny"/>
    <w:link w:val="PtaChar"/>
    <w:rsid w:val="00E30254"/>
    <w:pPr>
      <w:tabs>
        <w:tab w:val="left" w:pos="52"/>
        <w:tab w:val="center" w:pos="4536"/>
        <w:tab w:val="right" w:pos="9072"/>
      </w:tabs>
      <w:spacing w:after="0" w:line="240" w:lineRule="auto"/>
      <w:jc w:val="both"/>
    </w:pPr>
    <w:rPr>
      <w:rFonts w:ascii="Arial Narrow" w:eastAsia="Times New Roman" w:hAnsi="Arial Narrow" w:cs="Times New Roman"/>
      <w:sz w:val="24"/>
      <w:szCs w:val="20"/>
      <w:lang w:eastAsia="sk-SK"/>
    </w:rPr>
  </w:style>
  <w:style w:type="character" w:customStyle="1" w:styleId="PtaChar">
    <w:name w:val="Päta Char"/>
    <w:basedOn w:val="Predvolenpsmoodseku"/>
    <w:link w:val="Pta"/>
    <w:rsid w:val="00E30254"/>
    <w:rPr>
      <w:rFonts w:ascii="Arial Narrow" w:eastAsia="Times New Roman" w:hAnsi="Arial Narrow" w:cs="Times New Roman"/>
      <w:sz w:val="24"/>
      <w:szCs w:val="20"/>
      <w:lang w:eastAsia="sk-SK"/>
    </w:rPr>
  </w:style>
  <w:style w:type="character" w:styleId="slostrany">
    <w:name w:val="page number"/>
    <w:basedOn w:val="Predvolenpsmoodseku"/>
    <w:rsid w:val="00E30254"/>
  </w:style>
  <w:style w:type="paragraph" w:styleId="Textpoznmkypodiarou">
    <w:name w:val="footnote text"/>
    <w:aliases w:val="Text poznámky pod čiarou Char1 Char1,Text poznámky pod čiarou Char Char Char1,Text poznámky pod čiarou Char1 Char Char,Text poznámky pod čiarou Char Char Char Char Char Char Char"/>
    <w:basedOn w:val="Normlny"/>
    <w:link w:val="TextpoznmkypodiarouChar1"/>
    <w:semiHidden/>
    <w:rsid w:val="00E30254"/>
    <w:pPr>
      <w:tabs>
        <w:tab w:val="left" w:pos="52"/>
        <w:tab w:val="num" w:pos="720"/>
        <w:tab w:val="left" w:pos="1276"/>
      </w:tabs>
      <w:spacing w:after="0" w:line="240" w:lineRule="auto"/>
      <w:jc w:val="both"/>
    </w:pPr>
    <w:rPr>
      <w:rFonts w:ascii="Arial Narrow" w:eastAsia="Times New Roman" w:hAnsi="Arial Narrow" w:cs="Times New Roman"/>
      <w:sz w:val="24"/>
      <w:szCs w:val="20"/>
      <w:lang w:eastAsia="sk-SK"/>
    </w:rPr>
  </w:style>
  <w:style w:type="character" w:customStyle="1" w:styleId="TextpoznmkypodiarouChar1">
    <w:name w:val="Text poznámky pod čiarou Char1"/>
    <w:aliases w:val="Text poznámky pod čiarou Char1 Char1 Char,Text poznámky pod čiarou Char Char Char1 Char,Text poznámky pod čiarou Char1 Char Char Char,Text poznámky pod čiarou Char Char Char Char Char Char Char Char"/>
    <w:basedOn w:val="Predvolenpsmoodseku"/>
    <w:link w:val="Textpoznmkypodiarou"/>
    <w:semiHidden/>
    <w:rsid w:val="00E30254"/>
    <w:rPr>
      <w:rFonts w:ascii="Arial Narrow" w:eastAsia="Times New Roman" w:hAnsi="Arial Narrow" w:cs="Times New Roman"/>
      <w:sz w:val="24"/>
      <w:szCs w:val="20"/>
      <w:lang w:eastAsia="sk-SK"/>
    </w:rPr>
  </w:style>
  <w:style w:type="character" w:customStyle="1" w:styleId="TextpoznmkypodiarouChar">
    <w:name w:val="Text poznámky pod čiarou Char"/>
    <w:basedOn w:val="Predvolenpsmoodseku"/>
    <w:uiPriority w:val="99"/>
    <w:semiHidden/>
    <w:rsid w:val="00E30254"/>
    <w:rPr>
      <w:sz w:val="20"/>
      <w:szCs w:val="20"/>
    </w:rPr>
  </w:style>
  <w:style w:type="character" w:styleId="Odkaznapoznmkupodiarou">
    <w:name w:val="footnote reference"/>
    <w:basedOn w:val="Predvolenpsmoodseku"/>
    <w:semiHidden/>
    <w:rsid w:val="00E30254"/>
    <w:rPr>
      <w:vertAlign w:val="superscript"/>
    </w:rPr>
  </w:style>
  <w:style w:type="paragraph" w:customStyle="1" w:styleId="odrkakosotvorec">
    <w:name w:val="odrážka kosoštvorec"/>
    <w:basedOn w:val="Normlny"/>
    <w:autoRedefine/>
    <w:rsid w:val="00E30254"/>
    <w:pPr>
      <w:tabs>
        <w:tab w:val="left" w:pos="52"/>
        <w:tab w:val="num" w:pos="720"/>
      </w:tabs>
      <w:spacing w:after="120" w:line="240" w:lineRule="auto"/>
      <w:ind w:left="360" w:hanging="360"/>
      <w:jc w:val="both"/>
    </w:pPr>
    <w:rPr>
      <w:rFonts w:ascii="Arial Narrow" w:eastAsia="Times New Roman" w:hAnsi="Arial Narrow" w:cs="Times New Roman"/>
      <w:sz w:val="24"/>
      <w:szCs w:val="20"/>
      <w:lang w:eastAsia="sk-SK"/>
    </w:rPr>
  </w:style>
  <w:style w:type="paragraph" w:styleId="Obsah1">
    <w:name w:val="toc 1"/>
    <w:basedOn w:val="Normlny"/>
    <w:next w:val="Normlny"/>
    <w:autoRedefine/>
    <w:rsid w:val="00E30254"/>
    <w:pPr>
      <w:tabs>
        <w:tab w:val="left" w:pos="52"/>
        <w:tab w:val="left" w:pos="180"/>
        <w:tab w:val="right" w:leader="dot" w:pos="9060"/>
      </w:tabs>
      <w:spacing w:before="40" w:after="40" w:line="240" w:lineRule="auto"/>
      <w:jc w:val="both"/>
    </w:pPr>
    <w:rPr>
      <w:rFonts w:ascii="Arial Narrow" w:eastAsia="Times New Roman" w:hAnsi="Arial Narrow" w:cs="Times New Roman"/>
      <w:b/>
      <w:bCs/>
      <w:caps/>
      <w:noProof/>
      <w:sz w:val="24"/>
      <w:szCs w:val="24"/>
      <w:lang w:eastAsia="sk-SK"/>
    </w:rPr>
  </w:style>
  <w:style w:type="paragraph" w:styleId="Obsah5">
    <w:name w:val="toc 5"/>
    <w:basedOn w:val="Normlny"/>
    <w:next w:val="Normlny"/>
    <w:autoRedefine/>
    <w:rsid w:val="00E30254"/>
    <w:pPr>
      <w:tabs>
        <w:tab w:val="left" w:pos="52"/>
        <w:tab w:val="right" w:leader="dot" w:pos="9060"/>
      </w:tabs>
      <w:spacing w:after="0" w:line="240" w:lineRule="auto"/>
    </w:pPr>
    <w:rPr>
      <w:rFonts w:ascii="Arial Narrow" w:eastAsia="Times New Roman" w:hAnsi="Arial Narrow" w:cs="Times New Roman"/>
      <w:noProof/>
      <w:sz w:val="24"/>
      <w:szCs w:val="24"/>
      <w:lang w:eastAsia="sk-SK"/>
    </w:rPr>
  </w:style>
  <w:style w:type="character" w:styleId="Hypertextovprepojenie">
    <w:name w:val="Hyperlink"/>
    <w:basedOn w:val="Predvolenpsmoodseku"/>
    <w:rsid w:val="00E30254"/>
    <w:rPr>
      <w:color w:val="0000FF"/>
      <w:u w:val="single"/>
    </w:rPr>
  </w:style>
  <w:style w:type="paragraph" w:styleId="Spiatonadresanaoblke">
    <w:name w:val="envelope return"/>
    <w:basedOn w:val="Normlny"/>
    <w:rsid w:val="00E30254"/>
    <w:pPr>
      <w:tabs>
        <w:tab w:val="left" w:pos="52"/>
      </w:tabs>
      <w:spacing w:after="0" w:line="240" w:lineRule="auto"/>
    </w:pPr>
    <w:rPr>
      <w:rFonts w:ascii="CG Omega" w:eastAsia="Times New Roman" w:hAnsi="CG Omega" w:cs="Tahoma"/>
      <w:snapToGrid w:val="0"/>
      <w:sz w:val="20"/>
      <w:szCs w:val="20"/>
      <w:lang w:eastAsia="sk-SK"/>
    </w:rPr>
  </w:style>
  <w:style w:type="paragraph" w:customStyle="1" w:styleId="centrova">
    <w:name w:val="centrovať"/>
    <w:basedOn w:val="Normlny"/>
    <w:autoRedefine/>
    <w:rsid w:val="00E30254"/>
    <w:pPr>
      <w:tabs>
        <w:tab w:val="left" w:pos="52"/>
      </w:tabs>
      <w:spacing w:after="0" w:line="240" w:lineRule="auto"/>
      <w:jc w:val="center"/>
    </w:pPr>
    <w:rPr>
      <w:rFonts w:ascii="Arial Narrow" w:eastAsia="Times New Roman" w:hAnsi="Arial Narrow" w:cs="Tahoma"/>
      <w:sz w:val="24"/>
      <w:szCs w:val="24"/>
      <w:lang w:eastAsia="sk-SK"/>
    </w:rPr>
  </w:style>
  <w:style w:type="paragraph" w:customStyle="1" w:styleId="Texttabulky">
    <w:name w:val="Text tabulky"/>
    <w:basedOn w:val="Normlny"/>
    <w:rsid w:val="00E30254"/>
    <w:pPr>
      <w:tabs>
        <w:tab w:val="left" w:pos="52"/>
      </w:tabs>
      <w:spacing w:after="0" w:line="240" w:lineRule="auto"/>
    </w:pPr>
    <w:rPr>
      <w:rFonts w:ascii="Arial" w:eastAsia="Times New Roman" w:hAnsi="Arial" w:cs="Times New Roman"/>
      <w:snapToGrid w:val="0"/>
      <w:sz w:val="24"/>
      <w:szCs w:val="20"/>
      <w:lang w:val="en-US" w:eastAsia="cs-CZ"/>
    </w:rPr>
  </w:style>
  <w:style w:type="paragraph" w:customStyle="1" w:styleId="tl1">
    <w:name w:val="Štýl1"/>
    <w:basedOn w:val="Zkladntext"/>
    <w:rsid w:val="00E30254"/>
    <w:rPr>
      <w:sz w:val="16"/>
    </w:rPr>
  </w:style>
  <w:style w:type="paragraph" w:styleId="Zkladntext">
    <w:name w:val="Body Text"/>
    <w:basedOn w:val="Normlny"/>
    <w:link w:val="ZkladntextChar"/>
    <w:rsid w:val="00E30254"/>
    <w:pPr>
      <w:tabs>
        <w:tab w:val="left" w:pos="52"/>
        <w:tab w:val="left" w:pos="1276"/>
      </w:tabs>
      <w:spacing w:after="120" w:line="240" w:lineRule="auto"/>
      <w:jc w:val="both"/>
    </w:pPr>
    <w:rPr>
      <w:rFonts w:ascii="Arial Narrow" w:eastAsia="Times New Roman" w:hAnsi="Arial Narrow" w:cs="Times New Roman"/>
      <w:sz w:val="24"/>
      <w:szCs w:val="20"/>
      <w:lang w:eastAsia="sk-SK"/>
    </w:rPr>
  </w:style>
  <w:style w:type="character" w:customStyle="1" w:styleId="ZkladntextChar">
    <w:name w:val="Základný text Char"/>
    <w:basedOn w:val="Predvolenpsmoodseku"/>
    <w:link w:val="Zkladntext"/>
    <w:rsid w:val="00E30254"/>
    <w:rPr>
      <w:rFonts w:ascii="Arial Narrow" w:eastAsia="Times New Roman" w:hAnsi="Arial Narrow" w:cs="Times New Roman"/>
      <w:sz w:val="24"/>
      <w:szCs w:val="20"/>
      <w:lang w:eastAsia="sk-SK"/>
    </w:rPr>
  </w:style>
  <w:style w:type="character" w:customStyle="1" w:styleId="odrazkabodkaChar">
    <w:name w:val="odrazka bodka Char"/>
    <w:basedOn w:val="Predvolenpsmoodseku"/>
    <w:rsid w:val="00E30254"/>
    <w:rPr>
      <w:rFonts w:ascii="Arial Narrow" w:hAnsi="Arial Narrow"/>
      <w:spacing w:val="-2"/>
      <w:sz w:val="24"/>
      <w:lang w:val="sk-SK" w:eastAsia="sk-SK" w:bidi="ar-SA"/>
    </w:rPr>
  </w:style>
  <w:style w:type="paragraph" w:customStyle="1" w:styleId="socdem0">
    <w:name w:val="socdem"/>
    <w:basedOn w:val="Normlny"/>
    <w:rsid w:val="00E30254"/>
    <w:pPr>
      <w:tabs>
        <w:tab w:val="left" w:pos="52"/>
        <w:tab w:val="left" w:pos="2552"/>
      </w:tabs>
      <w:spacing w:after="60" w:line="240" w:lineRule="auto"/>
      <w:jc w:val="both"/>
    </w:pPr>
    <w:rPr>
      <w:rFonts w:ascii="Arial Narrow" w:eastAsia="Times New Roman" w:hAnsi="Arial Narrow" w:cs="Times New Roman"/>
      <w:b/>
      <w:caps/>
      <w:spacing w:val="-2"/>
      <w:sz w:val="24"/>
      <w:szCs w:val="20"/>
      <w:lang w:eastAsia="sk-SK"/>
    </w:rPr>
  </w:style>
  <w:style w:type="paragraph" w:customStyle="1" w:styleId="normlny0">
    <w:name w:val="normálny"/>
    <w:basedOn w:val="Nadpis4"/>
    <w:autoRedefine/>
    <w:rsid w:val="00E30254"/>
    <w:pPr>
      <w:keepNext w:val="0"/>
      <w:spacing w:before="0" w:after="0"/>
      <w:ind w:left="340" w:hanging="340"/>
      <w:outlineLvl w:val="9"/>
    </w:pPr>
    <w:rPr>
      <w:b w:val="0"/>
      <w:caps w:val="0"/>
      <w:sz w:val="24"/>
    </w:rPr>
  </w:style>
  <w:style w:type="character" w:customStyle="1" w:styleId="normlnyChar">
    <w:name w:val="normálny Char"/>
    <w:basedOn w:val="Nadpis4Char"/>
    <w:rsid w:val="00E30254"/>
    <w:rPr>
      <w:rFonts w:ascii="Arial Narrow" w:eastAsia="Times New Roman" w:hAnsi="Arial Narrow" w:cs="Times New Roman"/>
      <w:b/>
      <w:bCs/>
      <w:caps/>
      <w:sz w:val="32"/>
      <w:szCs w:val="32"/>
      <w:lang w:val="sk-SK" w:eastAsia="sk-SK" w:bidi="ar-SA"/>
    </w:rPr>
  </w:style>
  <w:style w:type="paragraph" w:styleId="Zoznamsodrkami">
    <w:name w:val="List Bullet"/>
    <w:basedOn w:val="Normlny"/>
    <w:autoRedefine/>
    <w:rsid w:val="00E30254"/>
    <w:pPr>
      <w:tabs>
        <w:tab w:val="left" w:pos="52"/>
        <w:tab w:val="num" w:pos="360"/>
      </w:tabs>
      <w:spacing w:after="0" w:line="240" w:lineRule="auto"/>
      <w:ind w:left="360" w:hanging="360"/>
      <w:jc w:val="both"/>
    </w:pPr>
    <w:rPr>
      <w:rFonts w:ascii="Arial Narrow" w:eastAsia="Times New Roman" w:hAnsi="Arial Narrow" w:cs="Times New Roman"/>
      <w:sz w:val="24"/>
      <w:szCs w:val="24"/>
      <w:lang w:eastAsia="sk-SK"/>
    </w:rPr>
  </w:style>
  <w:style w:type="character" w:customStyle="1" w:styleId="odrazkabodkaCharChar">
    <w:name w:val="odrazka bodka Char Char"/>
    <w:basedOn w:val="Predvolenpsmoodseku"/>
    <w:rsid w:val="00E30254"/>
    <w:rPr>
      <w:rFonts w:ascii="Arial Narrow" w:hAnsi="Arial Narrow"/>
      <w:spacing w:val="-2"/>
      <w:sz w:val="24"/>
      <w:lang w:val="sk-SK" w:eastAsia="sk-SK" w:bidi="ar-SA"/>
    </w:rPr>
  </w:style>
  <w:style w:type="paragraph" w:customStyle="1" w:styleId="odrazka">
    <w:name w:val="odrazka"/>
    <w:basedOn w:val="Normlny"/>
    <w:rsid w:val="00E30254"/>
    <w:pPr>
      <w:tabs>
        <w:tab w:val="left" w:pos="52"/>
        <w:tab w:val="left" w:pos="1276"/>
      </w:tabs>
      <w:spacing w:before="120" w:after="120" w:line="240" w:lineRule="auto"/>
      <w:jc w:val="both"/>
    </w:pPr>
    <w:rPr>
      <w:rFonts w:ascii="Arial Narrow" w:eastAsia="Times New Roman" w:hAnsi="Arial Narrow" w:cs="Times New Roman"/>
      <w:sz w:val="24"/>
      <w:szCs w:val="20"/>
      <w:lang w:eastAsia="sk-SK"/>
    </w:rPr>
  </w:style>
  <w:style w:type="paragraph" w:customStyle="1" w:styleId="novaodrazka">
    <w:name w:val="nova odrazka"/>
    <w:basedOn w:val="Normlny"/>
    <w:link w:val="novaodrazkaChar"/>
    <w:rsid w:val="00E30254"/>
    <w:pPr>
      <w:numPr>
        <w:numId w:val="5"/>
      </w:numPr>
      <w:tabs>
        <w:tab w:val="left" w:pos="52"/>
        <w:tab w:val="left" w:pos="1276"/>
      </w:tabs>
      <w:spacing w:before="120" w:after="120" w:line="240" w:lineRule="auto"/>
      <w:ind w:left="357" w:hanging="357"/>
      <w:jc w:val="both"/>
    </w:pPr>
    <w:rPr>
      <w:rFonts w:ascii="Arial Narrow" w:eastAsia="Times New Roman" w:hAnsi="Arial Narrow" w:cs="Times New Roman"/>
      <w:sz w:val="24"/>
      <w:szCs w:val="20"/>
      <w:lang w:eastAsia="sk-SK"/>
    </w:rPr>
  </w:style>
  <w:style w:type="character" w:customStyle="1" w:styleId="novaodrazkaChar">
    <w:name w:val="nova odrazka Char"/>
    <w:basedOn w:val="Predvolenpsmoodseku"/>
    <w:link w:val="novaodrazka"/>
    <w:rsid w:val="00E30254"/>
    <w:rPr>
      <w:rFonts w:ascii="Arial Narrow" w:eastAsia="Times New Roman" w:hAnsi="Arial Narrow" w:cs="Times New Roman"/>
      <w:sz w:val="24"/>
      <w:szCs w:val="20"/>
      <w:lang w:eastAsia="sk-SK"/>
    </w:rPr>
  </w:style>
  <w:style w:type="paragraph" w:customStyle="1" w:styleId="Mj">
    <w:name w:val="Môj"/>
    <w:basedOn w:val="Normlny"/>
    <w:link w:val="MjChar"/>
    <w:rsid w:val="00E30254"/>
    <w:pPr>
      <w:tabs>
        <w:tab w:val="left" w:pos="52"/>
      </w:tabs>
      <w:spacing w:after="0" w:line="240" w:lineRule="auto"/>
      <w:jc w:val="both"/>
    </w:pPr>
    <w:rPr>
      <w:rFonts w:ascii="Arial Narrow" w:eastAsia="Times New Roman" w:hAnsi="Arial Narrow" w:cs="Times New Roman"/>
      <w:sz w:val="24"/>
      <w:szCs w:val="24"/>
      <w:lang w:eastAsia="sk-SK"/>
    </w:rPr>
  </w:style>
  <w:style w:type="character" w:customStyle="1" w:styleId="MjChar">
    <w:name w:val="Môj Char"/>
    <w:basedOn w:val="Predvolenpsmoodseku"/>
    <w:link w:val="Mj"/>
    <w:rsid w:val="00E30254"/>
    <w:rPr>
      <w:rFonts w:ascii="Arial Narrow" w:eastAsia="Times New Roman" w:hAnsi="Arial Narrow" w:cs="Times New Roman"/>
      <w:sz w:val="24"/>
      <w:szCs w:val="24"/>
      <w:lang w:eastAsia="sk-SK"/>
    </w:rPr>
  </w:style>
  <w:style w:type="paragraph" w:styleId="Normlnywebov">
    <w:name w:val="Normal (Web)"/>
    <w:basedOn w:val="Normlny"/>
    <w:rsid w:val="00E30254"/>
    <w:pPr>
      <w:tabs>
        <w:tab w:val="left" w:pos="52"/>
        <w:tab w:val="left" w:pos="1276"/>
      </w:tabs>
      <w:spacing w:after="0" w:line="240" w:lineRule="auto"/>
      <w:jc w:val="both"/>
    </w:pPr>
    <w:rPr>
      <w:rFonts w:ascii="Times New Roman" w:eastAsia="Times New Roman" w:hAnsi="Times New Roman" w:cs="Times New Roman"/>
      <w:sz w:val="24"/>
      <w:szCs w:val="24"/>
      <w:lang w:eastAsia="sk-SK"/>
    </w:rPr>
  </w:style>
  <w:style w:type="paragraph" w:customStyle="1" w:styleId="center">
    <w:name w:val="center"/>
    <w:basedOn w:val="Normlny"/>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center"/>
      <w:textAlignment w:val="baseline"/>
    </w:pPr>
    <w:rPr>
      <w:rFonts w:ascii="Arial Narrow" w:eastAsia="Times New Roman" w:hAnsi="Arial Narrow" w:cs="Times New Roman"/>
      <w:noProof/>
      <w:sz w:val="24"/>
      <w:szCs w:val="24"/>
      <w:lang w:eastAsia="sk-SK"/>
    </w:rPr>
  </w:style>
  <w:style w:type="paragraph" w:customStyle="1" w:styleId="vycentrovan">
    <w:name w:val="vycentrovaný"/>
    <w:basedOn w:val="Normlny"/>
    <w:autoRedefine/>
    <w:rsid w:val="00E30254"/>
    <w:pPr>
      <w:widowControl w:val="0"/>
      <w:tabs>
        <w:tab w:val="left" w:pos="52"/>
      </w:tabs>
      <w:adjustRightInd w:val="0"/>
      <w:spacing w:after="0" w:line="240" w:lineRule="auto"/>
      <w:jc w:val="center"/>
      <w:textAlignment w:val="baseline"/>
    </w:pPr>
    <w:rPr>
      <w:rFonts w:ascii="Arial Narrow" w:eastAsia="Batang" w:hAnsi="Arial Narrow" w:cs="Times New Roman"/>
      <w:bCs/>
      <w:noProof/>
      <w:sz w:val="24"/>
      <w:szCs w:val="20"/>
      <w:lang w:eastAsia="ko-KR"/>
    </w:rPr>
  </w:style>
  <w:style w:type="table" w:styleId="Moderntabuka">
    <w:name w:val="Table Contemporary"/>
    <w:basedOn w:val="Normlnatabuka"/>
    <w:rsid w:val="00E30254"/>
    <w:pPr>
      <w:tabs>
        <w:tab w:val="left" w:pos="1276"/>
      </w:tabs>
      <w:spacing w:after="0" w:line="240" w:lineRule="auto"/>
      <w:jc w:val="both"/>
    </w:pPr>
    <w:rPr>
      <w:rFonts w:ascii="Times New Roman" w:eastAsia="Times New Roman" w:hAnsi="Times New Roman" w:cs="Times New Roman"/>
      <w:sz w:val="20"/>
      <w:szCs w:val="20"/>
      <w:lang w:eastAsia="sk-S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0Char">
    <w:name w:val="normal10 Char"/>
    <w:basedOn w:val="Normlny"/>
    <w:link w:val="normal10CharChar"/>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both"/>
      <w:textAlignment w:val="baseline"/>
    </w:pPr>
    <w:rPr>
      <w:rFonts w:ascii="Arial Narrow" w:eastAsia="Times New Roman" w:hAnsi="Arial Narrow" w:cs="Times New Roman"/>
      <w:sz w:val="24"/>
      <w:szCs w:val="24"/>
      <w:lang w:eastAsia="sk-SK"/>
    </w:rPr>
  </w:style>
  <w:style w:type="character" w:customStyle="1" w:styleId="normal10CharChar">
    <w:name w:val="normal10 Char Char"/>
    <w:basedOn w:val="Predvolenpsmoodseku"/>
    <w:link w:val="normal10Char"/>
    <w:rsid w:val="00E30254"/>
    <w:rPr>
      <w:rFonts w:ascii="Arial Narrow" w:eastAsia="Times New Roman" w:hAnsi="Arial Narrow" w:cs="Times New Roman"/>
      <w:sz w:val="24"/>
      <w:szCs w:val="24"/>
      <w:lang w:eastAsia="sk-SK"/>
    </w:rPr>
  </w:style>
  <w:style w:type="paragraph" w:customStyle="1" w:styleId="normal11">
    <w:name w:val="normal11"/>
    <w:basedOn w:val="Normlny"/>
    <w:link w:val="normal11Char"/>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both"/>
      <w:textAlignment w:val="baseline"/>
    </w:pPr>
    <w:rPr>
      <w:rFonts w:ascii="Arial Narrow" w:eastAsia="Times New Roman" w:hAnsi="Arial Narrow" w:cs="Times New Roman"/>
      <w:szCs w:val="24"/>
      <w:lang w:eastAsia="sk-SK"/>
    </w:rPr>
  </w:style>
  <w:style w:type="character" w:customStyle="1" w:styleId="normal11Char">
    <w:name w:val="normal11 Char"/>
    <w:basedOn w:val="Predvolenpsmoodseku"/>
    <w:link w:val="normal11"/>
    <w:rsid w:val="00E30254"/>
    <w:rPr>
      <w:rFonts w:ascii="Arial Narrow" w:eastAsia="Times New Roman" w:hAnsi="Arial Narrow" w:cs="Times New Roman"/>
      <w:szCs w:val="24"/>
      <w:lang w:eastAsia="sk-SK"/>
    </w:rPr>
  </w:style>
  <w:style w:type="paragraph" w:customStyle="1" w:styleId="normal9">
    <w:name w:val="normal9"/>
    <w:basedOn w:val="Normlny"/>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both"/>
      <w:textAlignment w:val="baseline"/>
    </w:pPr>
    <w:rPr>
      <w:rFonts w:ascii="Arial Narrow" w:eastAsia="Times New Roman" w:hAnsi="Arial Narrow" w:cs="Times New Roman"/>
      <w:noProof/>
      <w:sz w:val="18"/>
      <w:szCs w:val="24"/>
      <w:lang w:eastAsia="sk-SK"/>
    </w:rPr>
  </w:style>
  <w:style w:type="paragraph" w:customStyle="1" w:styleId="normal10">
    <w:name w:val="normal10"/>
    <w:basedOn w:val="Normlny"/>
    <w:link w:val="normal10Char1"/>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both"/>
      <w:textAlignment w:val="baseline"/>
    </w:pPr>
    <w:rPr>
      <w:rFonts w:ascii="Arial Narrow" w:eastAsia="Times New Roman" w:hAnsi="Arial Narrow" w:cs="Times New Roman"/>
      <w:sz w:val="24"/>
      <w:szCs w:val="24"/>
      <w:lang w:eastAsia="sk-SK"/>
    </w:rPr>
  </w:style>
  <w:style w:type="character" w:customStyle="1" w:styleId="normal10Char1">
    <w:name w:val="normal10 Char1"/>
    <w:basedOn w:val="Predvolenpsmoodseku"/>
    <w:link w:val="normal10"/>
    <w:rsid w:val="00E30254"/>
    <w:rPr>
      <w:rFonts w:ascii="Arial Narrow" w:eastAsia="Times New Roman" w:hAnsi="Arial Narrow" w:cs="Times New Roman"/>
      <w:sz w:val="24"/>
      <w:szCs w:val="24"/>
      <w:lang w:eastAsia="sk-SK"/>
    </w:rPr>
  </w:style>
  <w:style w:type="paragraph" w:customStyle="1" w:styleId="kerdoiv">
    <w:name w:val="kerdoiv"/>
    <w:basedOn w:val="Normlny"/>
    <w:rsid w:val="00E30254"/>
    <w:pPr>
      <w:widowControl w:val="0"/>
      <w:tabs>
        <w:tab w:val="left" w:pos="52"/>
      </w:tabs>
      <w:adjustRightInd w:val="0"/>
      <w:spacing w:after="0" w:line="240" w:lineRule="auto"/>
      <w:textAlignment w:val="baseline"/>
    </w:pPr>
    <w:rPr>
      <w:rFonts w:ascii="H-Arial" w:eastAsia="Times New Roman" w:hAnsi="H-Arial" w:cs="Times New Roman"/>
      <w:noProof/>
      <w:sz w:val="18"/>
      <w:szCs w:val="20"/>
      <w:lang w:val="da-DK" w:eastAsia="sk-SK"/>
    </w:rPr>
  </w:style>
  <w:style w:type="paragraph" w:customStyle="1" w:styleId="Address">
    <w:name w:val="Address"/>
    <w:basedOn w:val="Normlny"/>
    <w:rsid w:val="00E30254"/>
    <w:pPr>
      <w:widowControl w:val="0"/>
      <w:tabs>
        <w:tab w:val="left" w:pos="52"/>
      </w:tabs>
      <w:adjustRightInd w:val="0"/>
      <w:spacing w:after="0" w:line="240" w:lineRule="auto"/>
      <w:textAlignment w:val="baseline"/>
    </w:pPr>
    <w:rPr>
      <w:rFonts w:ascii="Times New Roman" w:eastAsia="Batang" w:hAnsi="Times New Roman" w:cs="Times New Roman"/>
      <w:noProof/>
      <w:sz w:val="24"/>
      <w:szCs w:val="20"/>
      <w:lang w:eastAsia="ko-KR"/>
    </w:rPr>
  </w:style>
  <w:style w:type="paragraph" w:customStyle="1" w:styleId="Otzka">
    <w:name w:val="Otázka č"/>
    <w:basedOn w:val="Normlny"/>
    <w:rsid w:val="00E30254"/>
    <w:pPr>
      <w:widowControl w:val="0"/>
      <w:numPr>
        <w:numId w:val="4"/>
      </w:numPr>
      <w:tabs>
        <w:tab w:val="left" w:pos="52"/>
      </w:tabs>
      <w:adjustRightInd w:val="0"/>
      <w:spacing w:after="0" w:line="240" w:lineRule="auto"/>
      <w:textAlignment w:val="baseline"/>
    </w:pPr>
    <w:rPr>
      <w:rFonts w:ascii="Arial" w:eastAsia="Times New Roman" w:hAnsi="Arial" w:cs="Times New Roman"/>
      <w:b/>
      <w:noProof/>
      <w:sz w:val="24"/>
      <w:szCs w:val="20"/>
      <w:lang w:eastAsia="sk-SK"/>
    </w:rPr>
  </w:style>
  <w:style w:type="paragraph" w:customStyle="1" w:styleId="odpove">
    <w:name w:val="odpoveď"/>
    <w:basedOn w:val="Normlny"/>
    <w:rsid w:val="00E30254"/>
    <w:pPr>
      <w:widowControl w:val="0"/>
      <w:tabs>
        <w:tab w:val="left" w:pos="52"/>
        <w:tab w:val="num" w:pos="720"/>
      </w:tabs>
      <w:adjustRightInd w:val="0"/>
      <w:spacing w:before="120" w:after="120" w:line="240" w:lineRule="auto"/>
      <w:ind w:left="720" w:hanging="360"/>
      <w:jc w:val="both"/>
      <w:textAlignment w:val="baseline"/>
    </w:pPr>
    <w:rPr>
      <w:rFonts w:ascii="Arial Narrow" w:eastAsia="Times New Roman" w:hAnsi="Arial Narrow" w:cs="Times New Roman"/>
      <w:b/>
      <w:noProof/>
      <w:sz w:val="24"/>
      <w:szCs w:val="20"/>
      <w:lang w:eastAsia="sk-SK"/>
    </w:rPr>
  </w:style>
  <w:style w:type="paragraph" w:styleId="Zkladntext3">
    <w:name w:val="Body Text 3"/>
    <w:basedOn w:val="Normlny"/>
    <w:link w:val="Zkladntext3Char"/>
    <w:rsid w:val="00E30254"/>
    <w:pPr>
      <w:tabs>
        <w:tab w:val="left" w:pos="52"/>
      </w:tabs>
      <w:spacing w:after="0" w:line="240" w:lineRule="auto"/>
      <w:jc w:val="both"/>
    </w:pPr>
    <w:rPr>
      <w:rFonts w:ascii="Arial" w:eastAsia="Times New Roman" w:hAnsi="Arial" w:cs="Times New Roman"/>
      <w:b/>
      <w:sz w:val="20"/>
      <w:szCs w:val="20"/>
      <w:lang w:eastAsia="sk-SK"/>
    </w:rPr>
  </w:style>
  <w:style w:type="character" w:customStyle="1" w:styleId="Zkladntext3Char">
    <w:name w:val="Základný text 3 Char"/>
    <w:basedOn w:val="Predvolenpsmoodseku"/>
    <w:link w:val="Zkladntext3"/>
    <w:rsid w:val="00E30254"/>
    <w:rPr>
      <w:rFonts w:ascii="Arial" w:eastAsia="Times New Roman" w:hAnsi="Arial" w:cs="Times New Roman"/>
      <w:b/>
      <w:sz w:val="20"/>
      <w:szCs w:val="20"/>
      <w:lang w:eastAsia="sk-SK"/>
    </w:rPr>
  </w:style>
  <w:style w:type="paragraph" w:customStyle="1" w:styleId="Odsaden3">
    <w:name w:val="Odsadený 3"/>
    <w:basedOn w:val="Normlny"/>
    <w:rsid w:val="00E30254"/>
    <w:pPr>
      <w:numPr>
        <w:numId w:val="2"/>
      </w:numPr>
      <w:tabs>
        <w:tab w:val="left" w:pos="52"/>
      </w:tabs>
      <w:spacing w:after="0" w:line="240" w:lineRule="auto"/>
      <w:jc w:val="both"/>
    </w:pPr>
    <w:rPr>
      <w:rFonts w:ascii="Arial" w:eastAsia="Times New Roman" w:hAnsi="Arial" w:cs="Times New Roman"/>
      <w:sz w:val="26"/>
      <w:szCs w:val="20"/>
      <w:lang w:eastAsia="sk-SK"/>
    </w:rPr>
  </w:style>
  <w:style w:type="paragraph" w:customStyle="1" w:styleId="odpovede">
    <w:name w:val="odpovede"/>
    <w:basedOn w:val="Normlny"/>
    <w:rsid w:val="00E30254"/>
    <w:pPr>
      <w:tabs>
        <w:tab w:val="num" w:pos="0"/>
        <w:tab w:val="left" w:pos="52"/>
      </w:tabs>
      <w:snapToGrid w:val="0"/>
      <w:spacing w:after="0" w:line="240" w:lineRule="auto"/>
    </w:pPr>
    <w:rPr>
      <w:rFonts w:ascii="Arial" w:eastAsia="Times New Roman" w:hAnsi="Arial" w:cs="Times New Roman"/>
      <w:szCs w:val="20"/>
      <w:lang w:eastAsia="ko-KR"/>
    </w:rPr>
  </w:style>
  <w:style w:type="paragraph" w:styleId="Textkomentra">
    <w:name w:val="annotation text"/>
    <w:basedOn w:val="Normlny"/>
    <w:link w:val="TextkomentraChar"/>
    <w:semiHidden/>
    <w:rsid w:val="00E30254"/>
    <w:pPr>
      <w:tabs>
        <w:tab w:val="num" w:pos="0"/>
        <w:tab w:val="left" w:pos="52"/>
      </w:tabs>
      <w:snapToGrid w:val="0"/>
      <w:spacing w:after="0" w:line="240" w:lineRule="auto"/>
    </w:pPr>
    <w:rPr>
      <w:rFonts w:ascii="Times New Roman" w:eastAsia="Times New Roman" w:hAnsi="Times New Roman" w:cs="Times New Roman"/>
      <w:sz w:val="20"/>
      <w:szCs w:val="20"/>
      <w:lang w:val="en-US" w:eastAsia="ko-KR"/>
    </w:rPr>
  </w:style>
  <w:style w:type="character" w:customStyle="1" w:styleId="TextkomentraChar">
    <w:name w:val="Text komentára Char"/>
    <w:basedOn w:val="Predvolenpsmoodseku"/>
    <w:link w:val="Textkomentra"/>
    <w:semiHidden/>
    <w:rsid w:val="00E30254"/>
    <w:rPr>
      <w:rFonts w:ascii="Times New Roman" w:eastAsia="Times New Roman" w:hAnsi="Times New Roman" w:cs="Times New Roman"/>
      <w:sz w:val="20"/>
      <w:szCs w:val="20"/>
      <w:lang w:val="en-US" w:eastAsia="ko-KR"/>
    </w:rPr>
  </w:style>
  <w:style w:type="paragraph" w:styleId="Odsekzoznamu">
    <w:name w:val="List Paragraph"/>
    <w:basedOn w:val="Normlny"/>
    <w:uiPriority w:val="99"/>
    <w:qFormat/>
    <w:rsid w:val="00E30254"/>
    <w:pPr>
      <w:tabs>
        <w:tab w:val="left" w:pos="52"/>
        <w:tab w:val="left" w:pos="1276"/>
      </w:tabs>
      <w:spacing w:after="0" w:line="240" w:lineRule="auto"/>
      <w:ind w:left="708"/>
      <w:jc w:val="both"/>
    </w:pPr>
    <w:rPr>
      <w:rFonts w:ascii="Arial Narrow" w:eastAsia="Times New Roman" w:hAnsi="Arial Narrow" w:cs="Times New Roman"/>
      <w:sz w:val="24"/>
      <w:szCs w:val="20"/>
      <w:lang w:eastAsia="sk-SK"/>
    </w:rPr>
  </w:style>
  <w:style w:type="paragraph" w:customStyle="1" w:styleId="aKerdesChar">
    <w:name w:val="aKerdes Char"/>
    <w:basedOn w:val="Normlny"/>
    <w:rsid w:val="00E30254"/>
    <w:pPr>
      <w:tabs>
        <w:tab w:val="left" w:pos="52"/>
      </w:tabs>
      <w:spacing w:after="0" w:line="240" w:lineRule="auto"/>
      <w:ind w:left="570" w:hanging="570"/>
      <w:jc w:val="both"/>
    </w:pPr>
    <w:rPr>
      <w:rFonts w:ascii="Times New Roman" w:eastAsia="Times New Roman" w:hAnsi="Times New Roman" w:cs="Times New Roman"/>
      <w:b/>
      <w:sz w:val="24"/>
      <w:szCs w:val="20"/>
      <w:lang w:val="en-US" w:eastAsia="sk-SK"/>
    </w:rPr>
  </w:style>
  <w:style w:type="paragraph" w:customStyle="1" w:styleId="Questionnonumber">
    <w:name w:val="Question no number"/>
    <w:basedOn w:val="Normlny"/>
    <w:rsid w:val="00E30254"/>
    <w:pPr>
      <w:pBdr>
        <w:top w:val="single" w:sz="4" w:space="1" w:color="auto"/>
      </w:pBdr>
      <w:tabs>
        <w:tab w:val="left" w:pos="52"/>
      </w:tabs>
      <w:overflowPunct w:val="0"/>
      <w:autoSpaceDE w:val="0"/>
      <w:autoSpaceDN w:val="0"/>
      <w:adjustRightInd w:val="0"/>
      <w:spacing w:after="0" w:line="240" w:lineRule="auto"/>
      <w:ind w:left="720" w:hanging="720"/>
      <w:textAlignment w:val="baseline"/>
    </w:pPr>
    <w:rPr>
      <w:rFonts w:ascii="Arial" w:eastAsia="Times New Roman" w:hAnsi="Arial" w:cs="Times New Roman"/>
      <w:b/>
      <w:sz w:val="24"/>
      <w:szCs w:val="20"/>
      <w:lang w:val="cs-CZ" w:eastAsia="sk-SK"/>
    </w:rPr>
  </w:style>
  <w:style w:type="paragraph" w:customStyle="1" w:styleId="CharCharCharCharCharCharCharChar0">
    <w:name w:val="Char Char Char Char Char Char Char Char"/>
    <w:basedOn w:val="Normlny"/>
    <w:rsid w:val="00821EA7"/>
    <w:pPr>
      <w:spacing w:line="240" w:lineRule="exact"/>
    </w:pPr>
    <w:rPr>
      <w:rFonts w:ascii="Tahoma" w:eastAsia="Times New Roman" w:hAnsi="Tahoma" w:cs="Tahoma"/>
      <w:sz w:val="20"/>
      <w:szCs w:val="20"/>
      <w:lang w:val="en-US"/>
    </w:rPr>
  </w:style>
  <w:style w:type="paragraph" w:styleId="Textbubliny">
    <w:name w:val="Balloon Text"/>
    <w:basedOn w:val="Normlny"/>
    <w:link w:val="TextbublinyChar"/>
    <w:uiPriority w:val="99"/>
    <w:semiHidden/>
    <w:unhideWhenUsed/>
    <w:rsid w:val="00837F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7FAA"/>
    <w:rPr>
      <w:rFonts w:ascii="Segoe UI" w:hAnsi="Segoe UI" w:cs="Segoe UI"/>
      <w:sz w:val="18"/>
      <w:szCs w:val="18"/>
    </w:rPr>
  </w:style>
  <w:style w:type="paragraph" w:styleId="Bezriadkovania">
    <w:name w:val="No Spacing"/>
    <w:uiPriority w:val="1"/>
    <w:qFormat/>
    <w:rsid w:val="00E756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8A9A-F956-49CD-91E6-9BD08CAE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847</Words>
  <Characters>4831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Šumšalová</dc:creator>
  <cp:keywords/>
  <dc:description/>
  <cp:lastModifiedBy>Martin Slosiarik</cp:lastModifiedBy>
  <cp:revision>48</cp:revision>
  <cp:lastPrinted>2019-10-24T12:23:00Z</cp:lastPrinted>
  <dcterms:created xsi:type="dcterms:W3CDTF">2019-10-15T08:59:00Z</dcterms:created>
  <dcterms:modified xsi:type="dcterms:W3CDTF">2019-12-17T12:09:00Z</dcterms:modified>
</cp:coreProperties>
</file>